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10EB9950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0C0A1E9D" wp14:editId="7B452288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543D1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264AAFC6" wp14:editId="1A45F5DB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773C7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565184BD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105E32C9" w14:textId="097D059E" w:rsidR="00E9080C" w:rsidRPr="0080379C" w:rsidRDefault="0001597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>
        <w:rPr>
          <w:rFonts w:cs="Arial"/>
          <w:sz w:val="20"/>
        </w:rPr>
        <w:t>Veröffentlichung</w:t>
      </w:r>
      <w:r w:rsidR="00E9080C" w:rsidRPr="0080379C">
        <w:rPr>
          <w:rFonts w:cs="Arial"/>
          <w:sz w:val="20"/>
        </w:rPr>
        <w:t xml:space="preserve"> honorarfrei. Beleg und Rückfragen bitte an:</w:t>
      </w:r>
    </w:p>
    <w:p w14:paraId="08CF009F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08577EB3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1FA44F94" w14:textId="3042A85F" w:rsidR="00E9080C" w:rsidRPr="0080379C" w:rsidRDefault="008F1DC1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03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>
        <w:rPr>
          <w:rFonts w:cs="Arial"/>
          <w:sz w:val="20"/>
        </w:rPr>
        <w:t>5-01</w:t>
      </w:r>
    </w:p>
    <w:p w14:paraId="7D8D9D3B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3CD5D0AD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71B35A95" w14:textId="507E72F3" w:rsidR="00D8661E" w:rsidRPr="00301892" w:rsidRDefault="004E6AD9" w:rsidP="003C0A0A">
      <w:pPr>
        <w:pStyle w:val="berschrift9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 xml:space="preserve">Massive </w:t>
      </w:r>
      <w:r w:rsidR="00BB6174">
        <w:rPr>
          <w:rFonts w:cs="Arial"/>
          <w:bCs w:val="0"/>
          <w:szCs w:val="40"/>
        </w:rPr>
        <w:t>Wände</w:t>
      </w:r>
      <w:r w:rsidR="005B10B4">
        <w:rPr>
          <w:rFonts w:cs="Arial"/>
          <w:bCs w:val="0"/>
          <w:szCs w:val="40"/>
        </w:rPr>
        <w:t xml:space="preserve"> voller Wärme</w:t>
      </w:r>
    </w:p>
    <w:p w14:paraId="08A6E8E3" w14:textId="77777777" w:rsidR="00572B37" w:rsidRPr="003C0A0A" w:rsidRDefault="00572B37" w:rsidP="00572B37">
      <w:pPr>
        <w:rPr>
          <w:rFonts w:ascii="Arial" w:hAnsi="Arial" w:cs="Arial"/>
          <w:sz w:val="24"/>
          <w:szCs w:val="24"/>
          <w:highlight w:val="yellow"/>
        </w:rPr>
      </w:pPr>
    </w:p>
    <w:p w14:paraId="0A3EE50C" w14:textId="77777777" w:rsidR="004E6AD9" w:rsidRDefault="004E6AD9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Wie hochwärmedämmender Leichtbeton </w:t>
      </w:r>
    </w:p>
    <w:p w14:paraId="06410F88" w14:textId="42C05FBC" w:rsidR="00345A44" w:rsidRPr="00757D10" w:rsidRDefault="004E6AD9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die Kosten für den privaten Hausbau </w:t>
      </w:r>
      <w:proofErr w:type="gramStart"/>
      <w:r>
        <w:rPr>
          <w:rFonts w:ascii="Arial" w:hAnsi="Arial" w:cs="Arial"/>
          <w:sz w:val="27"/>
          <w:szCs w:val="27"/>
        </w:rPr>
        <w:t>senkt</w:t>
      </w:r>
      <w:proofErr w:type="gramEnd"/>
    </w:p>
    <w:p w14:paraId="08FD7754" w14:textId="77777777" w:rsidR="004C10B5" w:rsidRPr="00757D10" w:rsidRDefault="004C10B5" w:rsidP="003C0A0A">
      <w:pPr>
        <w:pStyle w:val="Textkrper"/>
        <w:spacing w:line="240" w:lineRule="auto"/>
        <w:rPr>
          <w:rFonts w:cs="Arial"/>
          <w:sz w:val="24"/>
          <w:szCs w:val="24"/>
          <w:highlight w:val="yellow"/>
        </w:rPr>
      </w:pPr>
    </w:p>
    <w:p w14:paraId="49FE921D" w14:textId="76108914" w:rsidR="0064719D" w:rsidRDefault="0064719D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Die </w:t>
      </w:r>
      <w:r w:rsidR="00CF6F22">
        <w:rPr>
          <w:rFonts w:cs="Arial"/>
          <w:sz w:val="24"/>
          <w:szCs w:val="24"/>
        </w:rPr>
        <w:t>Energies</w:t>
      </w:r>
      <w:r>
        <w:rPr>
          <w:rFonts w:cs="Arial"/>
          <w:sz w:val="24"/>
          <w:szCs w:val="24"/>
        </w:rPr>
        <w:t xml:space="preserve">tandards </w:t>
      </w:r>
      <w:r w:rsidR="00791A0A">
        <w:rPr>
          <w:rFonts w:cs="Arial"/>
          <w:sz w:val="24"/>
          <w:szCs w:val="24"/>
        </w:rPr>
        <w:t xml:space="preserve">für neue </w:t>
      </w:r>
      <w:r w:rsidR="005C5A9C">
        <w:rPr>
          <w:rFonts w:cs="Arial"/>
          <w:sz w:val="24"/>
          <w:szCs w:val="24"/>
        </w:rPr>
        <w:t>Wohnh</w:t>
      </w:r>
      <w:r w:rsidR="00791A0A">
        <w:rPr>
          <w:rFonts w:cs="Arial"/>
          <w:sz w:val="24"/>
          <w:szCs w:val="24"/>
        </w:rPr>
        <w:t>äuser</w:t>
      </w:r>
      <w:r>
        <w:rPr>
          <w:rFonts w:cs="Arial"/>
          <w:sz w:val="24"/>
          <w:szCs w:val="24"/>
        </w:rPr>
        <w:t xml:space="preserve"> </w:t>
      </w:r>
      <w:r w:rsidR="004E6AD9">
        <w:rPr>
          <w:rFonts w:cs="Arial"/>
          <w:sz w:val="24"/>
          <w:szCs w:val="24"/>
        </w:rPr>
        <w:t>treiben die Baukosten derzeit auf ein</w:t>
      </w:r>
      <w:r w:rsidR="00791A0A">
        <w:rPr>
          <w:rFonts w:cs="Arial"/>
          <w:sz w:val="24"/>
          <w:szCs w:val="24"/>
        </w:rPr>
        <w:t xml:space="preserve"> Allzeithoch – Tendenz steigend. </w:t>
      </w:r>
      <w:r w:rsidR="004E6AD9">
        <w:rPr>
          <w:rFonts w:cs="Arial"/>
          <w:sz w:val="24"/>
          <w:szCs w:val="24"/>
        </w:rPr>
        <w:t>Bauwillige Familien</w:t>
      </w:r>
      <w:r w:rsidR="00791A0A">
        <w:rPr>
          <w:rFonts w:cs="Arial"/>
          <w:sz w:val="24"/>
          <w:szCs w:val="24"/>
        </w:rPr>
        <w:t xml:space="preserve"> müssen </w:t>
      </w:r>
      <w:r w:rsidR="00397C09">
        <w:rPr>
          <w:rFonts w:cs="Arial"/>
          <w:sz w:val="24"/>
          <w:szCs w:val="24"/>
        </w:rPr>
        <w:t xml:space="preserve">daher </w:t>
      </w:r>
      <w:r w:rsidR="00791A0A">
        <w:rPr>
          <w:rFonts w:cs="Arial"/>
          <w:sz w:val="24"/>
          <w:szCs w:val="24"/>
        </w:rPr>
        <w:t xml:space="preserve">für ihren Traum von den eigenen vier Wänden </w:t>
      </w:r>
      <w:r w:rsidR="00E43B32">
        <w:rPr>
          <w:rFonts w:cs="Arial"/>
          <w:sz w:val="24"/>
          <w:szCs w:val="24"/>
        </w:rPr>
        <w:t xml:space="preserve">immer </w:t>
      </w:r>
      <w:r w:rsidR="00791A0A">
        <w:rPr>
          <w:rFonts w:cs="Arial"/>
          <w:sz w:val="24"/>
          <w:szCs w:val="24"/>
        </w:rPr>
        <w:t>tief</w:t>
      </w:r>
      <w:r w:rsidR="00E43B32">
        <w:rPr>
          <w:rFonts w:cs="Arial"/>
          <w:sz w:val="24"/>
          <w:szCs w:val="24"/>
        </w:rPr>
        <w:t>er</w:t>
      </w:r>
      <w:r w:rsidR="00791A0A">
        <w:rPr>
          <w:rFonts w:cs="Arial"/>
          <w:sz w:val="24"/>
          <w:szCs w:val="24"/>
        </w:rPr>
        <w:t xml:space="preserve"> in die Tasche greifen. </w:t>
      </w:r>
      <w:r w:rsidR="004E6AD9">
        <w:rPr>
          <w:rFonts w:cs="Arial"/>
          <w:sz w:val="24"/>
          <w:szCs w:val="24"/>
        </w:rPr>
        <w:t>Intelligente Lösungen helfen jedoch beim Kosten einsparen</w:t>
      </w:r>
      <w:r w:rsidR="00791A0A">
        <w:rPr>
          <w:rFonts w:cs="Arial"/>
          <w:sz w:val="24"/>
          <w:szCs w:val="24"/>
        </w:rPr>
        <w:t xml:space="preserve">. </w:t>
      </w:r>
      <w:r w:rsidR="00E43B32">
        <w:rPr>
          <w:rFonts w:cs="Arial"/>
          <w:sz w:val="24"/>
          <w:szCs w:val="24"/>
        </w:rPr>
        <w:t xml:space="preserve">So macht etwa eine </w:t>
      </w:r>
      <w:r w:rsidR="004E6AD9">
        <w:rPr>
          <w:rFonts w:cs="Arial"/>
          <w:sz w:val="24"/>
          <w:szCs w:val="24"/>
        </w:rPr>
        <w:t xml:space="preserve">monolithische </w:t>
      </w:r>
      <w:r w:rsidR="00791A0A">
        <w:rPr>
          <w:rFonts w:cs="Arial"/>
          <w:sz w:val="24"/>
          <w:szCs w:val="24"/>
        </w:rPr>
        <w:t xml:space="preserve">Gebäudehülle aus </w:t>
      </w:r>
      <w:r w:rsidR="004E6AD9">
        <w:rPr>
          <w:rFonts w:cs="Arial"/>
          <w:sz w:val="24"/>
          <w:szCs w:val="24"/>
        </w:rPr>
        <w:t xml:space="preserve">hochwärmedämmendem </w:t>
      </w:r>
      <w:r w:rsidR="00791A0A">
        <w:rPr>
          <w:rFonts w:cs="Arial"/>
          <w:sz w:val="24"/>
          <w:szCs w:val="24"/>
        </w:rPr>
        <w:t xml:space="preserve">Leichtbeton </w:t>
      </w:r>
      <w:r w:rsidR="004E6AD9">
        <w:rPr>
          <w:rFonts w:cs="Arial"/>
          <w:sz w:val="24"/>
          <w:szCs w:val="24"/>
        </w:rPr>
        <w:t>d</w:t>
      </w:r>
      <w:r w:rsidR="00E43B32">
        <w:rPr>
          <w:rFonts w:cs="Arial"/>
          <w:sz w:val="24"/>
          <w:szCs w:val="24"/>
        </w:rPr>
        <w:t>ie</w:t>
      </w:r>
      <w:r w:rsidR="004E6AD9">
        <w:rPr>
          <w:rFonts w:cs="Arial"/>
          <w:sz w:val="24"/>
          <w:szCs w:val="24"/>
        </w:rPr>
        <w:t xml:space="preserve"> </w:t>
      </w:r>
      <w:r w:rsidR="00E43B32">
        <w:rPr>
          <w:rFonts w:cs="Arial"/>
          <w:sz w:val="24"/>
          <w:szCs w:val="24"/>
        </w:rPr>
        <w:t>Anschaffung</w:t>
      </w:r>
      <w:r w:rsidR="004E6AD9">
        <w:rPr>
          <w:rFonts w:cs="Arial"/>
          <w:sz w:val="24"/>
          <w:szCs w:val="24"/>
        </w:rPr>
        <w:t xml:space="preserve"> </w:t>
      </w:r>
      <w:r w:rsidR="00E43B32">
        <w:rPr>
          <w:rFonts w:cs="Arial"/>
          <w:sz w:val="24"/>
          <w:szCs w:val="24"/>
        </w:rPr>
        <w:t>kostenintensiver</w:t>
      </w:r>
      <w:r w:rsidR="004E6AD9">
        <w:rPr>
          <w:rFonts w:cs="Arial"/>
          <w:sz w:val="24"/>
          <w:szCs w:val="24"/>
        </w:rPr>
        <w:t xml:space="preserve"> Außendämmung </w:t>
      </w:r>
      <w:r w:rsidR="00E43B32">
        <w:rPr>
          <w:rFonts w:cs="Arial"/>
          <w:sz w:val="24"/>
          <w:szCs w:val="24"/>
        </w:rPr>
        <w:t xml:space="preserve">überflüssig </w:t>
      </w:r>
      <w:r w:rsidR="00791A0A">
        <w:rPr>
          <w:rFonts w:cs="Arial"/>
          <w:sz w:val="24"/>
          <w:szCs w:val="24"/>
        </w:rPr>
        <w:t xml:space="preserve">und </w:t>
      </w:r>
      <w:r w:rsidR="004E6AD9">
        <w:rPr>
          <w:rFonts w:cs="Arial"/>
          <w:sz w:val="24"/>
          <w:szCs w:val="24"/>
        </w:rPr>
        <w:t>senkt zudem</w:t>
      </w:r>
      <w:r w:rsidR="00791A0A">
        <w:rPr>
          <w:rFonts w:cs="Arial"/>
          <w:sz w:val="24"/>
          <w:szCs w:val="24"/>
        </w:rPr>
        <w:t xml:space="preserve"> </w:t>
      </w:r>
      <w:r w:rsidR="00397C09">
        <w:rPr>
          <w:rFonts w:cs="Arial"/>
          <w:sz w:val="24"/>
          <w:szCs w:val="24"/>
        </w:rPr>
        <w:t xml:space="preserve">die </w:t>
      </w:r>
      <w:r w:rsidR="00791A0A">
        <w:rPr>
          <w:rFonts w:cs="Arial"/>
          <w:sz w:val="24"/>
          <w:szCs w:val="24"/>
        </w:rPr>
        <w:t>Heizkosten</w:t>
      </w:r>
      <w:r w:rsidR="00E43B32">
        <w:rPr>
          <w:rFonts w:cs="Arial"/>
          <w:sz w:val="24"/>
          <w:szCs w:val="24"/>
        </w:rPr>
        <w:t xml:space="preserve"> </w:t>
      </w:r>
      <w:r w:rsidR="00931A39">
        <w:rPr>
          <w:rFonts w:cs="Arial"/>
          <w:sz w:val="24"/>
          <w:szCs w:val="24"/>
        </w:rPr>
        <w:t>deutlich</w:t>
      </w:r>
      <w:r w:rsidR="00791A0A">
        <w:rPr>
          <w:rFonts w:cs="Arial"/>
          <w:sz w:val="24"/>
          <w:szCs w:val="24"/>
        </w:rPr>
        <w:t xml:space="preserve">. </w:t>
      </w:r>
      <w:r w:rsidR="00CC3C54">
        <w:rPr>
          <w:rFonts w:cs="Arial"/>
          <w:sz w:val="24"/>
          <w:szCs w:val="24"/>
        </w:rPr>
        <w:t>Gute Voraussetzungen</w:t>
      </w:r>
      <w:r w:rsidR="004E6AD9">
        <w:rPr>
          <w:rFonts w:cs="Arial"/>
          <w:sz w:val="24"/>
          <w:szCs w:val="24"/>
        </w:rPr>
        <w:t xml:space="preserve"> für Bauherren</w:t>
      </w:r>
      <w:r w:rsidR="00CC3C54">
        <w:rPr>
          <w:rFonts w:cs="Arial"/>
          <w:sz w:val="24"/>
          <w:szCs w:val="24"/>
        </w:rPr>
        <w:t>, um staatliche Fördermittel zu erhalten, die oft an eine klimafreundliche und energieeffiziente Bauweise geknüpft sind.</w:t>
      </w:r>
    </w:p>
    <w:p w14:paraId="2B0AAD7C" w14:textId="77777777" w:rsidR="00034FB9" w:rsidRPr="00217354" w:rsidRDefault="00034FB9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27B090C8" w14:textId="3F584ECC" w:rsidR="007873E3" w:rsidRDefault="00167E0C" w:rsidP="003F474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Wer</w:t>
      </w:r>
      <w:r w:rsidR="002B5565">
        <w:rPr>
          <w:rFonts w:cs="Arial"/>
          <w:b w:val="0"/>
          <w:bCs w:val="0"/>
          <w:sz w:val="24"/>
          <w:szCs w:val="24"/>
        </w:rPr>
        <w:t xml:space="preserve"> heute </w:t>
      </w:r>
      <w:r>
        <w:rPr>
          <w:rFonts w:cs="Arial"/>
          <w:b w:val="0"/>
          <w:bCs w:val="0"/>
          <w:sz w:val="24"/>
          <w:szCs w:val="24"/>
        </w:rPr>
        <w:t xml:space="preserve">ein Haus bauen möchte, </w:t>
      </w:r>
      <w:r w:rsidR="003F4743">
        <w:rPr>
          <w:rFonts w:cs="Arial"/>
          <w:b w:val="0"/>
          <w:bCs w:val="0"/>
          <w:sz w:val="24"/>
          <w:szCs w:val="24"/>
        </w:rPr>
        <w:t xml:space="preserve">muss einen Balanceakt meistern: </w:t>
      </w:r>
      <w:r w:rsidR="00E43B32">
        <w:rPr>
          <w:rFonts w:cs="Arial"/>
          <w:b w:val="0"/>
          <w:bCs w:val="0"/>
          <w:sz w:val="24"/>
          <w:szCs w:val="24"/>
        </w:rPr>
        <w:t xml:space="preserve">Einerseits gilt es </w:t>
      </w:r>
      <w:r w:rsidR="003F4743">
        <w:rPr>
          <w:rFonts w:cs="Arial"/>
          <w:b w:val="0"/>
          <w:bCs w:val="0"/>
          <w:sz w:val="24"/>
          <w:szCs w:val="24"/>
        </w:rPr>
        <w:t>h</w:t>
      </w:r>
      <w:r w:rsidR="007F7979">
        <w:rPr>
          <w:rFonts w:cs="Arial"/>
          <w:b w:val="0"/>
          <w:bCs w:val="0"/>
          <w:sz w:val="24"/>
          <w:szCs w:val="24"/>
        </w:rPr>
        <w:t xml:space="preserve">ohe Energieauflagen </w:t>
      </w:r>
      <w:r w:rsidR="00E43B32">
        <w:rPr>
          <w:rFonts w:cs="Arial"/>
          <w:b w:val="0"/>
          <w:bCs w:val="0"/>
          <w:sz w:val="24"/>
          <w:szCs w:val="24"/>
        </w:rPr>
        <w:t xml:space="preserve">zu </w:t>
      </w:r>
      <w:r w:rsidR="008514FA">
        <w:rPr>
          <w:rFonts w:cs="Arial"/>
          <w:b w:val="0"/>
          <w:bCs w:val="0"/>
          <w:sz w:val="24"/>
          <w:szCs w:val="24"/>
        </w:rPr>
        <w:t>erfüllen</w:t>
      </w:r>
      <w:r w:rsidR="00E43B32">
        <w:rPr>
          <w:rFonts w:cs="Arial"/>
          <w:b w:val="0"/>
          <w:bCs w:val="0"/>
          <w:sz w:val="24"/>
          <w:szCs w:val="24"/>
        </w:rPr>
        <w:t xml:space="preserve"> </w:t>
      </w:r>
      <w:r w:rsidR="002027C2">
        <w:rPr>
          <w:rFonts w:cs="Arial"/>
          <w:b w:val="0"/>
          <w:bCs w:val="0"/>
          <w:sz w:val="24"/>
          <w:szCs w:val="24"/>
        </w:rPr>
        <w:t>–</w:t>
      </w:r>
      <w:r w:rsidR="00E43B32">
        <w:rPr>
          <w:rFonts w:cs="Arial"/>
          <w:b w:val="0"/>
          <w:bCs w:val="0"/>
          <w:sz w:val="24"/>
          <w:szCs w:val="24"/>
        </w:rPr>
        <w:t xml:space="preserve"> anderseits</w:t>
      </w:r>
      <w:r w:rsidR="00EA3183">
        <w:rPr>
          <w:rFonts w:cs="Arial"/>
          <w:b w:val="0"/>
          <w:bCs w:val="0"/>
          <w:sz w:val="24"/>
          <w:szCs w:val="24"/>
        </w:rPr>
        <w:t xml:space="preserve"> </w:t>
      </w:r>
      <w:r w:rsidR="00E43B32">
        <w:rPr>
          <w:rFonts w:cs="Arial"/>
          <w:b w:val="0"/>
          <w:bCs w:val="0"/>
          <w:sz w:val="24"/>
          <w:szCs w:val="24"/>
        </w:rPr>
        <w:t>dürfen dabei</w:t>
      </w:r>
      <w:r w:rsidR="00EA3183">
        <w:rPr>
          <w:rFonts w:cs="Arial"/>
          <w:b w:val="0"/>
          <w:bCs w:val="0"/>
          <w:sz w:val="24"/>
          <w:szCs w:val="24"/>
        </w:rPr>
        <w:t xml:space="preserve"> die</w:t>
      </w:r>
      <w:r w:rsidR="003F4743">
        <w:rPr>
          <w:rFonts w:cs="Arial"/>
          <w:b w:val="0"/>
          <w:bCs w:val="0"/>
          <w:sz w:val="24"/>
          <w:szCs w:val="24"/>
        </w:rPr>
        <w:t xml:space="preserve"> Baukosten </w:t>
      </w:r>
      <w:r w:rsidR="00E43B32">
        <w:rPr>
          <w:rFonts w:cs="Arial"/>
          <w:b w:val="0"/>
          <w:bCs w:val="0"/>
          <w:sz w:val="24"/>
          <w:szCs w:val="24"/>
        </w:rPr>
        <w:t xml:space="preserve">nicht </w:t>
      </w:r>
      <w:r w:rsidR="00EA3183">
        <w:rPr>
          <w:rFonts w:cs="Arial"/>
          <w:b w:val="0"/>
          <w:bCs w:val="0"/>
          <w:sz w:val="24"/>
          <w:szCs w:val="24"/>
        </w:rPr>
        <w:t>ausufern</w:t>
      </w:r>
      <w:r w:rsidR="003F4743">
        <w:rPr>
          <w:rFonts w:cs="Arial"/>
          <w:b w:val="0"/>
          <w:bCs w:val="0"/>
          <w:sz w:val="24"/>
          <w:szCs w:val="24"/>
        </w:rPr>
        <w:t xml:space="preserve">. </w:t>
      </w:r>
      <w:r w:rsidR="00E43B32">
        <w:rPr>
          <w:rFonts w:cs="Arial"/>
          <w:b w:val="0"/>
          <w:bCs w:val="0"/>
          <w:sz w:val="24"/>
          <w:szCs w:val="24"/>
        </w:rPr>
        <w:t>Was also tun? Konkrete Hilfe bieten</w:t>
      </w:r>
      <w:r w:rsidR="007F7979">
        <w:rPr>
          <w:rFonts w:cs="Arial"/>
          <w:b w:val="0"/>
          <w:bCs w:val="0"/>
          <w:sz w:val="24"/>
          <w:szCs w:val="24"/>
        </w:rPr>
        <w:t xml:space="preserve"> </w:t>
      </w:r>
      <w:r w:rsidR="00681781">
        <w:rPr>
          <w:rFonts w:cs="Arial"/>
          <w:b w:val="0"/>
          <w:bCs w:val="0"/>
          <w:sz w:val="24"/>
          <w:szCs w:val="24"/>
        </w:rPr>
        <w:t>KfW-</w:t>
      </w:r>
      <w:proofErr w:type="spellStart"/>
      <w:r w:rsidR="007F7979">
        <w:rPr>
          <w:rFonts w:cs="Arial"/>
          <w:b w:val="0"/>
          <w:bCs w:val="0"/>
          <w:sz w:val="24"/>
          <w:szCs w:val="24"/>
        </w:rPr>
        <w:t>Förderprogamme</w:t>
      </w:r>
      <w:proofErr w:type="spellEnd"/>
      <w:r w:rsidR="007F7979">
        <w:rPr>
          <w:rFonts w:cs="Arial"/>
          <w:b w:val="0"/>
          <w:bCs w:val="0"/>
          <w:sz w:val="24"/>
          <w:szCs w:val="24"/>
        </w:rPr>
        <w:t>, die etwa das klimafreundliche Bauen unterstützen</w:t>
      </w:r>
      <w:r w:rsidR="00E43B32">
        <w:rPr>
          <w:rFonts w:cs="Arial"/>
          <w:b w:val="0"/>
          <w:bCs w:val="0"/>
          <w:sz w:val="24"/>
          <w:szCs w:val="24"/>
        </w:rPr>
        <w:t xml:space="preserve"> – sofern die richtigen Materialien zum Einsatz kommen.</w:t>
      </w:r>
      <w:r w:rsidR="007F7979">
        <w:rPr>
          <w:rFonts w:cs="Arial"/>
          <w:b w:val="0"/>
          <w:bCs w:val="0"/>
          <w:sz w:val="24"/>
          <w:szCs w:val="24"/>
        </w:rPr>
        <w:t xml:space="preserve"> </w:t>
      </w:r>
      <w:r w:rsidR="00931A39">
        <w:rPr>
          <w:rFonts w:cs="Arial"/>
          <w:b w:val="0"/>
          <w:bCs w:val="0"/>
          <w:sz w:val="24"/>
          <w:szCs w:val="24"/>
        </w:rPr>
        <w:t>Moderne, rein mineralische</w:t>
      </w:r>
      <w:r w:rsidR="003F4743">
        <w:rPr>
          <w:rFonts w:cs="Arial"/>
          <w:b w:val="0"/>
          <w:bCs w:val="0"/>
          <w:sz w:val="24"/>
          <w:szCs w:val="24"/>
        </w:rPr>
        <w:t xml:space="preserve"> </w:t>
      </w:r>
      <w:r w:rsidR="007873E3"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E43B32">
        <w:rPr>
          <w:rFonts w:cs="Arial"/>
          <w:b w:val="0"/>
          <w:bCs w:val="0"/>
          <w:sz w:val="24"/>
          <w:szCs w:val="24"/>
        </w:rPr>
        <w:t xml:space="preserve">eignen sich hierfür </w:t>
      </w:r>
      <w:r w:rsidR="00563C71">
        <w:rPr>
          <w:rFonts w:cs="Arial"/>
          <w:b w:val="0"/>
          <w:bCs w:val="0"/>
          <w:sz w:val="24"/>
          <w:szCs w:val="24"/>
        </w:rPr>
        <w:t xml:space="preserve">in besonderem Maße, da </w:t>
      </w:r>
      <w:r w:rsidR="000156F9">
        <w:rPr>
          <w:rFonts w:cs="Arial"/>
          <w:b w:val="0"/>
          <w:bCs w:val="0"/>
          <w:sz w:val="24"/>
          <w:szCs w:val="24"/>
        </w:rPr>
        <w:t>sie bei zugleich</w:t>
      </w:r>
      <w:r w:rsidR="007873E3">
        <w:rPr>
          <w:rFonts w:cs="Arial"/>
          <w:b w:val="0"/>
          <w:bCs w:val="0"/>
          <w:sz w:val="24"/>
          <w:szCs w:val="24"/>
        </w:rPr>
        <w:t xml:space="preserve"> geringe</w:t>
      </w:r>
      <w:r w:rsidR="000156F9">
        <w:rPr>
          <w:rFonts w:cs="Arial"/>
          <w:b w:val="0"/>
          <w:bCs w:val="0"/>
          <w:sz w:val="24"/>
          <w:szCs w:val="24"/>
        </w:rPr>
        <w:t>r</w:t>
      </w:r>
      <w:r w:rsidR="007873E3">
        <w:rPr>
          <w:rFonts w:cs="Arial"/>
          <w:b w:val="0"/>
          <w:bCs w:val="0"/>
          <w:sz w:val="24"/>
          <w:szCs w:val="24"/>
        </w:rPr>
        <w:t xml:space="preserve"> Umweltwirkung eine </w:t>
      </w:r>
      <w:r w:rsidR="00E43B32">
        <w:rPr>
          <w:rFonts w:cs="Arial"/>
          <w:b w:val="0"/>
          <w:bCs w:val="0"/>
          <w:sz w:val="24"/>
          <w:szCs w:val="24"/>
        </w:rPr>
        <w:t xml:space="preserve">sehr </w:t>
      </w:r>
      <w:r w:rsidR="007873E3">
        <w:rPr>
          <w:rFonts w:cs="Arial"/>
          <w:b w:val="0"/>
          <w:bCs w:val="0"/>
          <w:sz w:val="24"/>
          <w:szCs w:val="24"/>
        </w:rPr>
        <w:t xml:space="preserve">hohe </w:t>
      </w:r>
      <w:r w:rsidR="007873E3">
        <w:rPr>
          <w:rFonts w:cs="Arial"/>
          <w:b w:val="0"/>
          <w:bCs w:val="0"/>
          <w:sz w:val="24"/>
          <w:szCs w:val="24"/>
        </w:rPr>
        <w:lastRenderedPageBreak/>
        <w:t>Wärme</w:t>
      </w:r>
      <w:r w:rsidR="00E43B32">
        <w:rPr>
          <w:rFonts w:cs="Arial"/>
          <w:b w:val="0"/>
          <w:bCs w:val="0"/>
          <w:sz w:val="24"/>
          <w:szCs w:val="24"/>
        </w:rPr>
        <w:t>dämmung</w:t>
      </w:r>
      <w:r w:rsidR="007873E3">
        <w:rPr>
          <w:rFonts w:cs="Arial"/>
          <w:b w:val="0"/>
          <w:bCs w:val="0"/>
          <w:sz w:val="24"/>
          <w:szCs w:val="24"/>
        </w:rPr>
        <w:t xml:space="preserve"> </w:t>
      </w:r>
      <w:r w:rsidR="003F4743">
        <w:rPr>
          <w:rFonts w:cs="Arial"/>
          <w:b w:val="0"/>
          <w:bCs w:val="0"/>
          <w:sz w:val="24"/>
          <w:szCs w:val="24"/>
        </w:rPr>
        <w:t>bieten</w:t>
      </w:r>
      <w:r w:rsidR="000156F9">
        <w:rPr>
          <w:rFonts w:cs="Arial"/>
          <w:b w:val="0"/>
          <w:bCs w:val="0"/>
          <w:sz w:val="24"/>
          <w:szCs w:val="24"/>
        </w:rPr>
        <w:t xml:space="preserve"> – ohne </w:t>
      </w:r>
      <w:r w:rsidR="00E43B32">
        <w:rPr>
          <w:rFonts w:cs="Arial"/>
          <w:b w:val="0"/>
          <w:bCs w:val="0"/>
          <w:sz w:val="24"/>
          <w:szCs w:val="24"/>
        </w:rPr>
        <w:t>dass dafür eine kostspielige Zusatzdämmung der Außenwände</w:t>
      </w:r>
      <w:r w:rsidR="000156F9">
        <w:rPr>
          <w:rFonts w:cs="Arial"/>
          <w:b w:val="0"/>
          <w:bCs w:val="0"/>
          <w:sz w:val="24"/>
          <w:szCs w:val="24"/>
        </w:rPr>
        <w:t xml:space="preserve"> (WDVS)</w:t>
      </w:r>
      <w:r w:rsidR="00E43B32">
        <w:rPr>
          <w:rFonts w:cs="Arial"/>
          <w:b w:val="0"/>
          <w:bCs w:val="0"/>
          <w:sz w:val="24"/>
          <w:szCs w:val="24"/>
        </w:rPr>
        <w:t xml:space="preserve"> erforderlich ist</w:t>
      </w:r>
      <w:r w:rsidR="007873E3">
        <w:rPr>
          <w:rFonts w:cs="Arial"/>
          <w:b w:val="0"/>
          <w:bCs w:val="0"/>
          <w:sz w:val="24"/>
          <w:szCs w:val="24"/>
        </w:rPr>
        <w:t>.</w:t>
      </w:r>
      <w:r w:rsidR="00395FCC">
        <w:rPr>
          <w:rFonts w:cs="Arial"/>
          <w:b w:val="0"/>
          <w:bCs w:val="0"/>
          <w:sz w:val="24"/>
          <w:szCs w:val="24"/>
        </w:rPr>
        <w:t xml:space="preserve"> Aufgrund ihrer Massivität gewährleisten sie </w:t>
      </w:r>
      <w:r w:rsidR="00E43B32">
        <w:rPr>
          <w:rFonts w:cs="Arial"/>
          <w:b w:val="0"/>
          <w:bCs w:val="0"/>
          <w:sz w:val="24"/>
          <w:szCs w:val="24"/>
        </w:rPr>
        <w:t xml:space="preserve">zudem </w:t>
      </w:r>
      <w:r w:rsidR="00395FCC">
        <w:rPr>
          <w:rFonts w:cs="Arial"/>
          <w:b w:val="0"/>
          <w:bCs w:val="0"/>
          <w:sz w:val="24"/>
          <w:szCs w:val="24"/>
        </w:rPr>
        <w:t xml:space="preserve">eine werthaltige Bauweise, die auch in </w:t>
      </w:r>
      <w:r w:rsidR="00931A39">
        <w:rPr>
          <w:rFonts w:cs="Arial"/>
          <w:b w:val="0"/>
          <w:bCs w:val="0"/>
          <w:sz w:val="24"/>
          <w:szCs w:val="24"/>
        </w:rPr>
        <w:t>puncto Schall- und Brandschutz</w:t>
      </w:r>
      <w:r w:rsidR="00395FCC">
        <w:rPr>
          <w:rFonts w:cs="Arial"/>
          <w:b w:val="0"/>
          <w:bCs w:val="0"/>
          <w:sz w:val="24"/>
          <w:szCs w:val="24"/>
        </w:rPr>
        <w:t xml:space="preserve"> vollends überzeugt.</w:t>
      </w:r>
      <w:r w:rsidR="00931A39">
        <w:rPr>
          <w:rFonts w:cs="Arial"/>
          <w:b w:val="0"/>
          <w:bCs w:val="0"/>
          <w:sz w:val="24"/>
          <w:szCs w:val="24"/>
        </w:rPr>
        <w:t xml:space="preserve"> Letzteres ist ein wichtiger Praxisvorteil gegenüber Holzbauten.</w:t>
      </w:r>
    </w:p>
    <w:p w14:paraId="4370117F" w14:textId="77777777" w:rsidR="007873E3" w:rsidRDefault="007873E3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FAD6BE1" w14:textId="0034E1BB" w:rsidR="00681781" w:rsidRDefault="00681781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Klassenprimus im Klimafach</w:t>
      </w:r>
    </w:p>
    <w:p w14:paraId="752DFC4C" w14:textId="77777777" w:rsidR="00681781" w:rsidRDefault="00681781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403F9D7" w14:textId="022D3C0F" w:rsidR="00AB5B1C" w:rsidRDefault="00931A39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Die hohe Wärmedämmung von Leichtbeton erklärt sich aus seiner Zusammensetzung</w:t>
      </w:r>
      <w:r w:rsidR="003F4743">
        <w:rPr>
          <w:rFonts w:cs="Arial"/>
          <w:b w:val="0"/>
          <w:bCs w:val="0"/>
          <w:sz w:val="24"/>
          <w:szCs w:val="24"/>
        </w:rPr>
        <w:t>.</w:t>
      </w:r>
      <w:r w:rsidR="005C7F90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Er besteht </w:t>
      </w:r>
      <w:r w:rsidR="00681781">
        <w:rPr>
          <w:rFonts w:cs="Arial"/>
          <w:b w:val="0"/>
          <w:bCs w:val="0"/>
          <w:sz w:val="24"/>
          <w:szCs w:val="24"/>
        </w:rPr>
        <w:t xml:space="preserve">zu großen Teilen </w:t>
      </w:r>
      <w:r>
        <w:rPr>
          <w:rFonts w:cs="Arial"/>
          <w:b w:val="0"/>
          <w:bCs w:val="0"/>
          <w:sz w:val="24"/>
          <w:szCs w:val="24"/>
        </w:rPr>
        <w:t>aus vulkanischem Bims, der</w:t>
      </w:r>
      <w:r w:rsidR="007C5C93">
        <w:rPr>
          <w:rFonts w:cs="Arial"/>
          <w:b w:val="0"/>
          <w:bCs w:val="0"/>
          <w:sz w:val="24"/>
          <w:szCs w:val="24"/>
        </w:rPr>
        <w:t xml:space="preserve"> </w:t>
      </w:r>
      <w:r w:rsidR="005C7F90">
        <w:rPr>
          <w:rFonts w:cs="Arial"/>
          <w:b w:val="0"/>
          <w:bCs w:val="0"/>
          <w:sz w:val="24"/>
          <w:szCs w:val="24"/>
        </w:rPr>
        <w:t>viele kleine Lufteinschlüsse</w:t>
      </w:r>
      <w:r>
        <w:rPr>
          <w:rFonts w:cs="Arial"/>
          <w:b w:val="0"/>
          <w:bCs w:val="0"/>
          <w:sz w:val="24"/>
          <w:szCs w:val="24"/>
        </w:rPr>
        <w:t xml:space="preserve"> enthält</w:t>
      </w:r>
      <w:r w:rsidR="00453164">
        <w:rPr>
          <w:rFonts w:cs="Arial"/>
          <w:b w:val="0"/>
          <w:bCs w:val="0"/>
          <w:sz w:val="24"/>
          <w:szCs w:val="24"/>
        </w:rPr>
        <w:t>, die</w:t>
      </w:r>
      <w:r w:rsidR="005C7F90">
        <w:rPr>
          <w:rFonts w:cs="Arial"/>
          <w:b w:val="0"/>
          <w:bCs w:val="0"/>
          <w:sz w:val="24"/>
          <w:szCs w:val="24"/>
        </w:rPr>
        <w:t xml:space="preserve"> ähnlich einer Daunenjacke wärmedämmend</w:t>
      </w:r>
      <w:r w:rsidR="00880DA7">
        <w:rPr>
          <w:rFonts w:cs="Arial"/>
          <w:b w:val="0"/>
          <w:bCs w:val="0"/>
          <w:sz w:val="24"/>
          <w:szCs w:val="24"/>
        </w:rPr>
        <w:t xml:space="preserve"> </w:t>
      </w:r>
      <w:r w:rsidR="00453164">
        <w:rPr>
          <w:rFonts w:cs="Arial"/>
          <w:b w:val="0"/>
          <w:bCs w:val="0"/>
          <w:sz w:val="24"/>
          <w:szCs w:val="24"/>
        </w:rPr>
        <w:t xml:space="preserve">wirken. </w:t>
      </w:r>
      <w:r>
        <w:rPr>
          <w:rFonts w:cs="Arial"/>
          <w:b w:val="0"/>
          <w:bCs w:val="0"/>
          <w:sz w:val="24"/>
          <w:szCs w:val="24"/>
        </w:rPr>
        <w:t>Das erhöht</w:t>
      </w:r>
      <w:r w:rsidR="00681781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die Wärmedämmung der </w:t>
      </w:r>
      <w:r w:rsidR="00681781">
        <w:rPr>
          <w:rFonts w:cs="Arial"/>
          <w:b w:val="0"/>
          <w:bCs w:val="0"/>
          <w:sz w:val="24"/>
          <w:szCs w:val="24"/>
        </w:rPr>
        <w:t>Außenw</w:t>
      </w:r>
      <w:r>
        <w:rPr>
          <w:rFonts w:cs="Arial"/>
          <w:b w:val="0"/>
          <w:bCs w:val="0"/>
          <w:sz w:val="24"/>
          <w:szCs w:val="24"/>
        </w:rPr>
        <w:t>ände</w:t>
      </w:r>
      <w:r w:rsidR="00EA3183">
        <w:rPr>
          <w:rFonts w:cs="Arial"/>
          <w:b w:val="0"/>
          <w:bCs w:val="0"/>
          <w:sz w:val="24"/>
          <w:szCs w:val="24"/>
        </w:rPr>
        <w:t xml:space="preserve"> </w:t>
      </w:r>
      <w:r w:rsidR="00681781">
        <w:rPr>
          <w:rFonts w:cs="Arial"/>
          <w:b w:val="0"/>
          <w:bCs w:val="0"/>
          <w:sz w:val="24"/>
          <w:szCs w:val="24"/>
        </w:rPr>
        <w:t xml:space="preserve">erheblich </w:t>
      </w:r>
      <w:r>
        <w:rPr>
          <w:rFonts w:cs="Arial"/>
          <w:b w:val="0"/>
          <w:bCs w:val="0"/>
          <w:sz w:val="24"/>
          <w:szCs w:val="24"/>
        </w:rPr>
        <w:t xml:space="preserve">und senkt </w:t>
      </w:r>
      <w:r w:rsidR="00EA3183">
        <w:rPr>
          <w:rFonts w:cs="Arial"/>
          <w:b w:val="0"/>
          <w:bCs w:val="0"/>
          <w:sz w:val="24"/>
          <w:szCs w:val="24"/>
        </w:rPr>
        <w:t>die Heizkosten</w:t>
      </w:r>
      <w:r>
        <w:rPr>
          <w:rFonts w:cs="Arial"/>
          <w:b w:val="0"/>
          <w:bCs w:val="0"/>
          <w:sz w:val="24"/>
          <w:szCs w:val="24"/>
        </w:rPr>
        <w:t xml:space="preserve"> im Haus </w:t>
      </w:r>
      <w:r w:rsidR="00681781">
        <w:rPr>
          <w:rFonts w:cs="Arial"/>
          <w:b w:val="0"/>
          <w:bCs w:val="0"/>
          <w:sz w:val="24"/>
          <w:szCs w:val="24"/>
        </w:rPr>
        <w:t>dauerhaft</w:t>
      </w:r>
      <w:r w:rsidR="00EA3183">
        <w:rPr>
          <w:rFonts w:cs="Arial"/>
          <w:b w:val="0"/>
          <w:bCs w:val="0"/>
          <w:sz w:val="24"/>
          <w:szCs w:val="24"/>
        </w:rPr>
        <w:t xml:space="preserve">: Mit einer </w:t>
      </w:r>
      <w:r>
        <w:rPr>
          <w:rFonts w:cs="Arial"/>
          <w:b w:val="0"/>
          <w:bCs w:val="0"/>
          <w:sz w:val="24"/>
          <w:szCs w:val="24"/>
        </w:rPr>
        <w:t>zusätzlich in den Steinen integrierten</w:t>
      </w:r>
      <w:r w:rsidR="00681781">
        <w:rPr>
          <w:rFonts w:cs="Arial"/>
          <w:b w:val="0"/>
          <w:bCs w:val="0"/>
          <w:sz w:val="24"/>
          <w:szCs w:val="24"/>
        </w:rPr>
        <w:t>, mineralischen</w:t>
      </w:r>
      <w:r w:rsidR="00EA3183">
        <w:rPr>
          <w:rFonts w:cs="Arial"/>
          <w:b w:val="0"/>
          <w:bCs w:val="0"/>
          <w:sz w:val="24"/>
          <w:szCs w:val="24"/>
        </w:rPr>
        <w:t xml:space="preserve"> Dämmstoff-Füllung liegen die</w:t>
      </w:r>
      <w:r w:rsidR="00453164">
        <w:rPr>
          <w:rFonts w:cs="Arial"/>
          <w:b w:val="0"/>
          <w:bCs w:val="0"/>
          <w:sz w:val="24"/>
          <w:szCs w:val="24"/>
        </w:rPr>
        <w:t xml:space="preserve"> erzielte</w:t>
      </w:r>
      <w:r w:rsidR="007C5C93">
        <w:rPr>
          <w:rFonts w:cs="Arial"/>
          <w:b w:val="0"/>
          <w:bCs w:val="0"/>
          <w:sz w:val="24"/>
          <w:szCs w:val="24"/>
        </w:rPr>
        <w:t>n</w:t>
      </w:r>
      <w:r w:rsidR="00880DA7">
        <w:rPr>
          <w:rFonts w:cs="Arial"/>
          <w:b w:val="0"/>
          <w:bCs w:val="0"/>
          <w:sz w:val="24"/>
          <w:szCs w:val="24"/>
        </w:rPr>
        <w:t xml:space="preserve"> Einsparung</w:t>
      </w:r>
      <w:r w:rsidR="007C5C93">
        <w:rPr>
          <w:rFonts w:cs="Arial"/>
          <w:b w:val="0"/>
          <w:bCs w:val="0"/>
          <w:sz w:val="24"/>
          <w:szCs w:val="24"/>
        </w:rPr>
        <w:t>en</w:t>
      </w:r>
      <w:r w:rsidR="00453164">
        <w:rPr>
          <w:rFonts w:cs="Arial"/>
          <w:b w:val="0"/>
          <w:bCs w:val="0"/>
          <w:sz w:val="24"/>
          <w:szCs w:val="24"/>
        </w:rPr>
        <w:t xml:space="preserve"> </w:t>
      </w:r>
      <w:r w:rsidR="00EA3183">
        <w:rPr>
          <w:rFonts w:cs="Arial"/>
          <w:b w:val="0"/>
          <w:bCs w:val="0"/>
          <w:sz w:val="24"/>
          <w:szCs w:val="24"/>
        </w:rPr>
        <w:t>sogar</w:t>
      </w:r>
      <w:r w:rsidR="00453164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noch höher – und im Ergebnis </w:t>
      </w:r>
      <w:r w:rsidR="00880DA7">
        <w:rPr>
          <w:rFonts w:cs="Arial"/>
          <w:b w:val="0"/>
          <w:bCs w:val="0"/>
          <w:sz w:val="24"/>
          <w:szCs w:val="24"/>
        </w:rPr>
        <w:t>deutlich über de</w:t>
      </w:r>
      <w:r w:rsidR="007C5C93">
        <w:rPr>
          <w:rFonts w:cs="Arial"/>
          <w:b w:val="0"/>
          <w:bCs w:val="0"/>
          <w:sz w:val="24"/>
          <w:szCs w:val="24"/>
        </w:rPr>
        <w:t>m im Gebäudeenergiegesetz (GEG) geforderten Niveau</w:t>
      </w:r>
      <w:r>
        <w:rPr>
          <w:rFonts w:cs="Arial"/>
          <w:b w:val="0"/>
          <w:bCs w:val="0"/>
          <w:sz w:val="24"/>
          <w:szCs w:val="24"/>
        </w:rPr>
        <w:t>.</w:t>
      </w:r>
      <w:r w:rsidR="007C5C93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So</w:t>
      </w:r>
      <w:r w:rsidR="00880DA7">
        <w:rPr>
          <w:rFonts w:cs="Arial"/>
          <w:b w:val="0"/>
          <w:bCs w:val="0"/>
          <w:sz w:val="24"/>
          <w:szCs w:val="24"/>
        </w:rPr>
        <w:t xml:space="preserve"> </w:t>
      </w:r>
      <w:r w:rsidR="00453164">
        <w:rPr>
          <w:rFonts w:cs="Arial"/>
          <w:b w:val="0"/>
          <w:bCs w:val="0"/>
          <w:sz w:val="24"/>
          <w:szCs w:val="24"/>
        </w:rPr>
        <w:t>ermöglich</w:t>
      </w:r>
      <w:r w:rsidR="007C5C93">
        <w:rPr>
          <w:rFonts w:cs="Arial"/>
          <w:b w:val="0"/>
          <w:bCs w:val="0"/>
          <w:sz w:val="24"/>
          <w:szCs w:val="24"/>
        </w:rPr>
        <w:t>en</w:t>
      </w:r>
      <w:r w:rsidR="00453164"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Leichtbetonwände </w:t>
      </w:r>
      <w:r w:rsidR="00453164">
        <w:rPr>
          <w:rFonts w:cs="Arial"/>
          <w:b w:val="0"/>
          <w:bCs w:val="0"/>
          <w:sz w:val="24"/>
          <w:szCs w:val="24"/>
        </w:rPr>
        <w:t xml:space="preserve">den </w:t>
      </w:r>
      <w:r>
        <w:rPr>
          <w:rFonts w:cs="Arial"/>
          <w:b w:val="0"/>
          <w:bCs w:val="0"/>
          <w:sz w:val="24"/>
          <w:szCs w:val="24"/>
        </w:rPr>
        <w:t xml:space="preserve">kosteneffizienten </w:t>
      </w:r>
      <w:r w:rsidR="00453164">
        <w:rPr>
          <w:rFonts w:cs="Arial"/>
          <w:b w:val="0"/>
          <w:bCs w:val="0"/>
          <w:sz w:val="24"/>
          <w:szCs w:val="24"/>
        </w:rPr>
        <w:t xml:space="preserve">Bau von </w:t>
      </w:r>
      <w:r w:rsidR="00880DA7">
        <w:rPr>
          <w:rFonts w:cs="Arial"/>
          <w:b w:val="0"/>
          <w:bCs w:val="0"/>
          <w:sz w:val="24"/>
          <w:szCs w:val="24"/>
        </w:rPr>
        <w:t>Energiesparhäuser</w:t>
      </w:r>
      <w:r w:rsidR="00453164">
        <w:rPr>
          <w:rFonts w:cs="Arial"/>
          <w:b w:val="0"/>
          <w:bCs w:val="0"/>
          <w:sz w:val="24"/>
          <w:szCs w:val="24"/>
        </w:rPr>
        <w:t>n</w:t>
      </w:r>
      <w:r w:rsidR="00880DA7">
        <w:rPr>
          <w:rFonts w:cs="Arial"/>
          <w:b w:val="0"/>
          <w:bCs w:val="0"/>
          <w:sz w:val="24"/>
          <w:szCs w:val="24"/>
        </w:rPr>
        <w:t xml:space="preserve"> bis hin zu</w:t>
      </w:r>
      <w:r w:rsidR="00EA3183">
        <w:rPr>
          <w:rFonts w:cs="Arial"/>
          <w:b w:val="0"/>
          <w:bCs w:val="0"/>
          <w:sz w:val="24"/>
          <w:szCs w:val="24"/>
        </w:rPr>
        <w:t xml:space="preserve">m </w:t>
      </w:r>
      <w:r w:rsidR="00880DA7">
        <w:rPr>
          <w:rFonts w:cs="Arial"/>
          <w:b w:val="0"/>
          <w:bCs w:val="0"/>
          <w:sz w:val="24"/>
          <w:szCs w:val="24"/>
        </w:rPr>
        <w:t>KfW-Standard 40.</w:t>
      </w:r>
    </w:p>
    <w:p w14:paraId="15315ED9" w14:textId="77777777" w:rsidR="000B68BE" w:rsidRDefault="000B68BE" w:rsidP="00FC7B0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45CFAEC" w14:textId="5EEE53BE" w:rsidR="00453164" w:rsidRDefault="007C5C93" w:rsidP="0045316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Ökologische </w:t>
      </w:r>
      <w:r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Vorteile zeigt </w:t>
      </w:r>
      <w:r w:rsidR="00006DFE" w:rsidRPr="006C2FC9">
        <w:rPr>
          <w:rFonts w:cs="Arial"/>
          <w:b w:val="0"/>
          <w:bCs w:val="0"/>
          <w:color w:val="000000" w:themeColor="text1"/>
          <w:sz w:val="24"/>
          <w:szCs w:val="24"/>
        </w:rPr>
        <w:t>Leichtbeton aber</w:t>
      </w:r>
      <w:r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 nicht nur während der Nutzungsphase</w:t>
      </w:r>
      <w:r w:rsidR="00EA3051" w:rsidRPr="006C2FC9">
        <w:rPr>
          <w:rFonts w:cs="Arial"/>
          <w:b w:val="0"/>
          <w:bCs w:val="0"/>
          <w:color w:val="000000" w:themeColor="text1"/>
          <w:sz w:val="24"/>
          <w:szCs w:val="24"/>
        </w:rPr>
        <w:t>:</w:t>
      </w:r>
      <w:r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B68BE"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Als vulkanischer Baustoff müssen die Steine </w:t>
      </w:r>
      <w:r w:rsidR="00EA3051" w:rsidRPr="006C2FC9">
        <w:rPr>
          <w:rFonts w:cs="Arial"/>
          <w:b w:val="0"/>
          <w:bCs w:val="0"/>
          <w:color w:val="000000" w:themeColor="text1"/>
          <w:sz w:val="24"/>
          <w:szCs w:val="24"/>
        </w:rPr>
        <w:t>nicht mehr energieintensiv gebrannt werden oder in Autoklaven aushärten, sodass</w:t>
      </w:r>
      <w:r w:rsidR="00681781"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94756B" w:rsidRPr="006C2FC9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der </w:t>
      </w:r>
      <w:r w:rsidR="0094756B">
        <w:rPr>
          <w:rFonts w:cs="Arial"/>
          <w:b w:val="0"/>
          <w:bCs w:val="0"/>
          <w:sz w:val="24"/>
          <w:szCs w:val="24"/>
        </w:rPr>
        <w:t>CO</w:t>
      </w:r>
      <w:r w:rsidR="0094756B" w:rsidRPr="0094756B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94756B">
        <w:rPr>
          <w:rFonts w:cs="Arial"/>
          <w:b w:val="0"/>
          <w:bCs w:val="0"/>
          <w:sz w:val="24"/>
          <w:szCs w:val="24"/>
        </w:rPr>
        <w:t xml:space="preserve">-Ausstoß sowie der </w:t>
      </w:r>
      <w:r w:rsidR="00006DFE">
        <w:rPr>
          <w:rFonts w:cs="Arial"/>
          <w:b w:val="0"/>
          <w:bCs w:val="0"/>
          <w:sz w:val="24"/>
          <w:szCs w:val="24"/>
        </w:rPr>
        <w:t>Aufwand an „grauer Energie“</w:t>
      </w:r>
      <w:r w:rsidR="0094756B">
        <w:rPr>
          <w:rFonts w:cs="Arial"/>
          <w:b w:val="0"/>
          <w:bCs w:val="0"/>
          <w:sz w:val="24"/>
          <w:szCs w:val="24"/>
        </w:rPr>
        <w:t xml:space="preserve"> </w:t>
      </w:r>
      <w:r w:rsidR="00681781">
        <w:rPr>
          <w:rFonts w:cs="Arial"/>
          <w:b w:val="0"/>
          <w:bCs w:val="0"/>
          <w:sz w:val="24"/>
          <w:szCs w:val="24"/>
        </w:rPr>
        <w:t>auf ein Minimu</w:t>
      </w:r>
      <w:r w:rsidR="002027C2">
        <w:rPr>
          <w:rFonts w:cs="Arial"/>
          <w:b w:val="0"/>
          <w:bCs w:val="0"/>
          <w:sz w:val="24"/>
          <w:szCs w:val="24"/>
        </w:rPr>
        <w:t>m</w:t>
      </w:r>
      <w:bookmarkStart w:id="0" w:name="_GoBack"/>
      <w:bookmarkEnd w:id="0"/>
      <w:r w:rsidR="00681781">
        <w:rPr>
          <w:rFonts w:cs="Arial"/>
          <w:b w:val="0"/>
          <w:bCs w:val="0"/>
          <w:sz w:val="24"/>
          <w:szCs w:val="24"/>
        </w:rPr>
        <w:t xml:space="preserve"> reduziert werden kann</w:t>
      </w:r>
      <w:r w:rsidR="00EE4815">
        <w:rPr>
          <w:rFonts w:cs="Arial"/>
          <w:b w:val="0"/>
          <w:bCs w:val="0"/>
          <w:sz w:val="24"/>
          <w:szCs w:val="24"/>
        </w:rPr>
        <w:t>.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94756B">
        <w:rPr>
          <w:rFonts w:cs="Arial"/>
          <w:b w:val="0"/>
          <w:bCs w:val="0"/>
          <w:sz w:val="24"/>
          <w:szCs w:val="24"/>
        </w:rPr>
        <w:t>Hier</w:t>
      </w:r>
      <w:r w:rsidR="000B68BE">
        <w:rPr>
          <w:rFonts w:cs="Arial"/>
          <w:b w:val="0"/>
          <w:bCs w:val="0"/>
          <w:sz w:val="24"/>
          <w:szCs w:val="24"/>
        </w:rPr>
        <w:t>bei</w:t>
      </w:r>
      <w:r w:rsidR="0094756B">
        <w:rPr>
          <w:rFonts w:cs="Arial"/>
          <w:b w:val="0"/>
          <w:bCs w:val="0"/>
          <w:sz w:val="24"/>
          <w:szCs w:val="24"/>
        </w:rPr>
        <w:t xml:space="preserve"> </w:t>
      </w:r>
      <w:r w:rsidR="00EE4815">
        <w:rPr>
          <w:rFonts w:cs="Arial"/>
          <w:b w:val="0"/>
          <w:bCs w:val="0"/>
          <w:sz w:val="24"/>
          <w:szCs w:val="24"/>
        </w:rPr>
        <w:t>handelt es sich um die „unsichtbare“ Energie</w:t>
      </w:r>
      <w:r w:rsidR="0094756B">
        <w:rPr>
          <w:rFonts w:cs="Arial"/>
          <w:b w:val="0"/>
          <w:bCs w:val="0"/>
          <w:sz w:val="24"/>
          <w:szCs w:val="24"/>
        </w:rPr>
        <w:t>menge</w:t>
      </w:r>
      <w:r w:rsidR="00EE4815">
        <w:rPr>
          <w:rFonts w:cs="Arial"/>
          <w:b w:val="0"/>
          <w:bCs w:val="0"/>
          <w:sz w:val="24"/>
          <w:szCs w:val="24"/>
        </w:rPr>
        <w:t>, die für Abbau, Transport und Lagerung der Baustoffe sowie für Instandhaltung oder Abbruch von Gebäuden anfällt.</w:t>
      </w:r>
      <w:r w:rsidR="00006DFE">
        <w:rPr>
          <w:rFonts w:cs="Arial"/>
          <w:b w:val="0"/>
          <w:bCs w:val="0"/>
          <w:sz w:val="24"/>
          <w:szCs w:val="24"/>
        </w:rPr>
        <w:t xml:space="preserve"> Im gesamten Lebenszyklus eines KfW 55-Neubaus macht sie etwa 50 Prozent des </w:t>
      </w:r>
      <w:r w:rsidR="000B68BE">
        <w:rPr>
          <w:rFonts w:cs="Arial"/>
          <w:b w:val="0"/>
          <w:bCs w:val="0"/>
          <w:sz w:val="24"/>
          <w:szCs w:val="24"/>
        </w:rPr>
        <w:t>Energiev</w:t>
      </w:r>
      <w:r w:rsidR="00006DFE">
        <w:rPr>
          <w:rFonts w:cs="Arial"/>
          <w:b w:val="0"/>
          <w:bCs w:val="0"/>
          <w:sz w:val="24"/>
          <w:szCs w:val="24"/>
        </w:rPr>
        <w:t>erbrauchs aus. „</w:t>
      </w:r>
      <w:r w:rsidR="003B0522">
        <w:rPr>
          <w:rFonts w:cs="Arial"/>
          <w:b w:val="0"/>
          <w:bCs w:val="0"/>
          <w:sz w:val="24"/>
          <w:szCs w:val="24"/>
        </w:rPr>
        <w:t>In die</w:t>
      </w:r>
      <w:r w:rsidR="00006DFE">
        <w:rPr>
          <w:rFonts w:cs="Arial"/>
          <w:b w:val="0"/>
          <w:bCs w:val="0"/>
          <w:sz w:val="24"/>
          <w:szCs w:val="24"/>
        </w:rPr>
        <w:t xml:space="preserve"> </w:t>
      </w:r>
      <w:r w:rsidR="003B0522">
        <w:rPr>
          <w:rFonts w:cs="Arial"/>
          <w:b w:val="0"/>
          <w:bCs w:val="0"/>
          <w:sz w:val="24"/>
          <w:szCs w:val="24"/>
        </w:rPr>
        <w:t>ökolo</w:t>
      </w:r>
      <w:r w:rsidR="002027C2">
        <w:rPr>
          <w:rFonts w:cs="Arial"/>
          <w:b w:val="0"/>
          <w:bCs w:val="0"/>
          <w:sz w:val="24"/>
          <w:szCs w:val="24"/>
        </w:rPr>
        <w:t>g</w:t>
      </w:r>
      <w:r w:rsidR="003B0522">
        <w:rPr>
          <w:rFonts w:cs="Arial"/>
          <w:b w:val="0"/>
          <w:bCs w:val="0"/>
          <w:sz w:val="24"/>
          <w:szCs w:val="24"/>
        </w:rPr>
        <w:t xml:space="preserve">ische </w:t>
      </w:r>
      <w:r w:rsidR="00006DFE">
        <w:rPr>
          <w:rFonts w:cs="Arial"/>
          <w:b w:val="0"/>
          <w:bCs w:val="0"/>
          <w:sz w:val="24"/>
          <w:szCs w:val="24"/>
        </w:rPr>
        <w:t xml:space="preserve">Bewertung </w:t>
      </w:r>
      <w:r w:rsidR="003B0522">
        <w:rPr>
          <w:rFonts w:cs="Arial"/>
          <w:b w:val="0"/>
          <w:bCs w:val="0"/>
          <w:sz w:val="24"/>
          <w:szCs w:val="24"/>
        </w:rPr>
        <w:t xml:space="preserve">von </w:t>
      </w:r>
      <w:proofErr w:type="spellStart"/>
      <w:r w:rsidR="003B0522">
        <w:rPr>
          <w:rFonts w:cs="Arial"/>
          <w:b w:val="0"/>
          <w:bCs w:val="0"/>
          <w:sz w:val="24"/>
          <w:szCs w:val="24"/>
        </w:rPr>
        <w:t>Niedrigstenergiehäusern</w:t>
      </w:r>
      <w:proofErr w:type="spellEnd"/>
      <w:r w:rsidR="003B0522">
        <w:rPr>
          <w:rFonts w:cs="Arial"/>
          <w:b w:val="0"/>
          <w:bCs w:val="0"/>
          <w:sz w:val="24"/>
          <w:szCs w:val="24"/>
        </w:rPr>
        <w:t xml:space="preserve"> fließt auch die graue Energie mit ein“, erklärt Andreas </w:t>
      </w:r>
      <w:proofErr w:type="spellStart"/>
      <w:r w:rsidR="003B0522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3B0522">
        <w:rPr>
          <w:rFonts w:cs="Arial"/>
          <w:b w:val="0"/>
          <w:bCs w:val="0"/>
          <w:sz w:val="24"/>
          <w:szCs w:val="24"/>
        </w:rPr>
        <w:t xml:space="preserve"> vom </w:t>
      </w:r>
      <w:r w:rsidR="0001597E">
        <w:rPr>
          <w:rFonts w:cs="Arial"/>
          <w:b w:val="0"/>
          <w:bCs w:val="0"/>
          <w:sz w:val="24"/>
          <w:szCs w:val="24"/>
        </w:rPr>
        <w:t xml:space="preserve">mittelständischen </w:t>
      </w:r>
      <w:r w:rsidR="003B0522">
        <w:rPr>
          <w:rFonts w:cs="Arial"/>
          <w:b w:val="0"/>
          <w:bCs w:val="0"/>
          <w:sz w:val="24"/>
          <w:szCs w:val="24"/>
        </w:rPr>
        <w:t xml:space="preserve">Hersteller KLB Klimaleichtblock. „Leichtbeton </w:t>
      </w:r>
      <w:r w:rsidR="000B68BE">
        <w:rPr>
          <w:rFonts w:cs="Arial"/>
          <w:b w:val="0"/>
          <w:bCs w:val="0"/>
          <w:sz w:val="24"/>
          <w:szCs w:val="24"/>
        </w:rPr>
        <w:t>erreicht hier hervorragende</w:t>
      </w:r>
      <w:r w:rsidR="0094756B">
        <w:rPr>
          <w:rFonts w:cs="Arial"/>
          <w:b w:val="0"/>
          <w:bCs w:val="0"/>
          <w:sz w:val="24"/>
          <w:szCs w:val="24"/>
        </w:rPr>
        <w:t xml:space="preserve"> Werte, </w:t>
      </w:r>
      <w:r w:rsidR="0001597E">
        <w:rPr>
          <w:rFonts w:cs="Arial"/>
          <w:b w:val="0"/>
          <w:bCs w:val="0"/>
          <w:sz w:val="24"/>
          <w:szCs w:val="24"/>
        </w:rPr>
        <w:t>wie</w:t>
      </w:r>
      <w:r w:rsidR="000B68BE">
        <w:rPr>
          <w:rFonts w:cs="Arial"/>
          <w:b w:val="0"/>
          <w:bCs w:val="0"/>
          <w:sz w:val="24"/>
          <w:szCs w:val="24"/>
        </w:rPr>
        <w:t xml:space="preserve"> u</w:t>
      </w:r>
      <w:r w:rsidR="008514FA">
        <w:rPr>
          <w:rFonts w:cs="Arial"/>
          <w:b w:val="0"/>
          <w:bCs w:val="0"/>
          <w:sz w:val="24"/>
          <w:szCs w:val="24"/>
        </w:rPr>
        <w:t xml:space="preserve">nabhängige </w:t>
      </w:r>
      <w:r w:rsidR="003B0522">
        <w:rPr>
          <w:rFonts w:cs="Arial"/>
          <w:b w:val="0"/>
          <w:bCs w:val="0"/>
          <w:sz w:val="24"/>
          <w:szCs w:val="24"/>
        </w:rPr>
        <w:t>Umweltproduktdeklarationen bestätigen</w:t>
      </w:r>
      <w:r w:rsidR="008514FA">
        <w:rPr>
          <w:rFonts w:cs="Arial"/>
          <w:b w:val="0"/>
          <w:bCs w:val="0"/>
          <w:sz w:val="24"/>
          <w:szCs w:val="24"/>
        </w:rPr>
        <w:t>.</w:t>
      </w:r>
      <w:r w:rsidR="000B68BE">
        <w:rPr>
          <w:rFonts w:cs="Arial"/>
          <w:b w:val="0"/>
          <w:bCs w:val="0"/>
          <w:sz w:val="24"/>
          <w:szCs w:val="24"/>
        </w:rPr>
        <w:t>“</w:t>
      </w:r>
    </w:p>
    <w:p w14:paraId="13838851" w14:textId="77777777" w:rsidR="006D47D8" w:rsidRPr="00217354" w:rsidRDefault="006D47D8" w:rsidP="00C340A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E654F36" w14:textId="31E475AE" w:rsidR="008514FA" w:rsidRPr="0001597E" w:rsidRDefault="004B7BC8" w:rsidP="00AB4CEF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lastRenderedPageBreak/>
        <w:t xml:space="preserve">Nähere Informationen </w:t>
      </w:r>
      <w:r w:rsidR="003C7643" w:rsidRPr="00217354">
        <w:rPr>
          <w:rFonts w:cs="Arial"/>
          <w:b w:val="0"/>
          <w:bCs w:val="0"/>
          <w:sz w:val="24"/>
          <w:szCs w:val="24"/>
        </w:rPr>
        <w:t xml:space="preserve">zum </w:t>
      </w:r>
      <w:r w:rsidR="00C1383E" w:rsidRPr="00217354">
        <w:rPr>
          <w:rFonts w:cs="Arial"/>
          <w:b w:val="0"/>
          <w:bCs w:val="0"/>
          <w:sz w:val="24"/>
          <w:szCs w:val="24"/>
        </w:rPr>
        <w:t>„</w:t>
      </w:r>
      <w:r w:rsidR="0001597E">
        <w:rPr>
          <w:rFonts w:cs="Arial"/>
          <w:b w:val="0"/>
          <w:bCs w:val="0"/>
          <w:sz w:val="24"/>
          <w:szCs w:val="24"/>
        </w:rPr>
        <w:t>E</w:t>
      </w:r>
      <w:r w:rsidR="0064719D">
        <w:rPr>
          <w:rFonts w:cs="Arial"/>
          <w:b w:val="0"/>
          <w:bCs w:val="0"/>
          <w:sz w:val="24"/>
          <w:szCs w:val="24"/>
        </w:rPr>
        <w:t>nergieeffizient</w:t>
      </w:r>
      <w:r w:rsidR="00563C71">
        <w:rPr>
          <w:rFonts w:cs="Arial"/>
          <w:b w:val="0"/>
          <w:bCs w:val="0"/>
          <w:sz w:val="24"/>
          <w:szCs w:val="24"/>
        </w:rPr>
        <w:t>en</w:t>
      </w:r>
      <w:r w:rsidR="0064719D">
        <w:rPr>
          <w:rFonts w:cs="Arial"/>
          <w:b w:val="0"/>
          <w:bCs w:val="0"/>
          <w:sz w:val="24"/>
          <w:szCs w:val="24"/>
        </w:rPr>
        <w:t xml:space="preserve"> Bauen mit </w:t>
      </w:r>
      <w:r w:rsidR="008B7CDC" w:rsidRPr="00217354">
        <w:rPr>
          <w:rFonts w:cs="Arial"/>
          <w:b w:val="0"/>
          <w:bCs w:val="0"/>
          <w:sz w:val="24"/>
          <w:szCs w:val="24"/>
        </w:rPr>
        <w:t>Leichtbeton</w:t>
      </w:r>
      <w:r w:rsidR="00C1383E" w:rsidRPr="00217354">
        <w:rPr>
          <w:rFonts w:cs="Arial"/>
          <w:b w:val="0"/>
          <w:bCs w:val="0"/>
          <w:sz w:val="24"/>
          <w:szCs w:val="24"/>
        </w:rPr>
        <w:t>“</w:t>
      </w:r>
      <w:r w:rsidR="00635FCA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01597E">
        <w:rPr>
          <w:rFonts w:cs="Arial"/>
          <w:b w:val="0"/>
          <w:bCs w:val="0"/>
          <w:sz w:val="24"/>
          <w:szCs w:val="24"/>
        </w:rPr>
        <w:t>nebst persönlicher Beratung erhalten Bauherren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 direkt bei</w:t>
      </w:r>
      <w:r w:rsidR="00AB4CEF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217354">
        <w:rPr>
          <w:rFonts w:cs="Arial"/>
          <w:b w:val="0"/>
          <w:bCs w:val="0"/>
          <w:sz w:val="24"/>
          <w:szCs w:val="24"/>
        </w:rPr>
        <w:t>KLB</w:t>
      </w:r>
      <w:r w:rsidR="00037633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217354">
        <w:rPr>
          <w:rFonts w:cs="Arial"/>
          <w:b w:val="0"/>
          <w:bCs w:val="0"/>
          <w:sz w:val="24"/>
          <w:szCs w:val="24"/>
        </w:rPr>
        <w:t>Klimaleichtblock</w:t>
      </w:r>
      <w:r w:rsidR="00EC59B0" w:rsidRPr="00217354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217354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217354">
        <w:rPr>
          <w:rFonts w:cs="Arial"/>
          <w:b w:val="0"/>
          <w:bCs w:val="0"/>
          <w:sz w:val="24"/>
          <w:szCs w:val="24"/>
        </w:rPr>
        <w:t>online (</w:t>
      </w:r>
      <w:r w:rsidR="00B443D4" w:rsidRPr="00217354">
        <w:rPr>
          <w:rFonts w:cs="Arial"/>
          <w:bCs w:val="0"/>
          <w:sz w:val="24"/>
          <w:szCs w:val="24"/>
        </w:rPr>
        <w:t>www.klb-klimaleichtblock.de)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217354">
        <w:rPr>
          <w:rFonts w:cs="Arial"/>
          <w:b w:val="0"/>
          <w:bCs w:val="0"/>
          <w:sz w:val="24"/>
          <w:szCs w:val="24"/>
        </w:rPr>
        <w:t>telefonisch (</w:t>
      </w:r>
      <w:r w:rsidR="00B443D4" w:rsidRPr="00217354">
        <w:rPr>
          <w:rFonts w:cs="Arial"/>
          <w:bCs w:val="0"/>
          <w:sz w:val="24"/>
          <w:szCs w:val="24"/>
        </w:rPr>
        <w:t>02632</w:t>
      </w:r>
      <w:r w:rsidR="00E619CB" w:rsidRPr="00217354">
        <w:rPr>
          <w:rFonts w:cs="Arial"/>
          <w:bCs w:val="0"/>
          <w:sz w:val="24"/>
          <w:szCs w:val="24"/>
        </w:rPr>
        <w:t>-</w:t>
      </w:r>
      <w:r w:rsidR="00B443D4" w:rsidRPr="00217354">
        <w:rPr>
          <w:rFonts w:cs="Arial"/>
          <w:bCs w:val="0"/>
          <w:sz w:val="24"/>
          <w:szCs w:val="24"/>
        </w:rPr>
        <w:t>25770</w:t>
      </w:r>
      <w:r w:rsidR="00B443D4" w:rsidRPr="00217354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217354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217354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217354">
        <w:rPr>
          <w:b w:val="0"/>
          <w:bCs w:val="0"/>
          <w:sz w:val="24"/>
          <w:szCs w:val="24"/>
        </w:rPr>
        <w:t>).</w:t>
      </w:r>
    </w:p>
    <w:p w14:paraId="23E0FA1A" w14:textId="48E8495E" w:rsidR="004F615A" w:rsidRPr="00217354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 xml:space="preserve">ca. </w:t>
      </w:r>
      <w:r w:rsidR="00E82634">
        <w:rPr>
          <w:rFonts w:cs="Arial"/>
          <w:b w:val="0"/>
          <w:bCs w:val="0"/>
          <w:sz w:val="24"/>
          <w:szCs w:val="24"/>
        </w:rPr>
        <w:t>3</w:t>
      </w:r>
      <w:r w:rsidR="00182B1E" w:rsidRPr="00217354">
        <w:rPr>
          <w:rFonts w:cs="Arial"/>
          <w:b w:val="0"/>
          <w:bCs w:val="0"/>
          <w:sz w:val="24"/>
          <w:szCs w:val="24"/>
        </w:rPr>
        <w:t>.</w:t>
      </w:r>
      <w:r w:rsidR="0001597E">
        <w:rPr>
          <w:rFonts w:cs="Arial"/>
          <w:b w:val="0"/>
          <w:bCs w:val="0"/>
          <w:sz w:val="24"/>
          <w:szCs w:val="24"/>
        </w:rPr>
        <w:t>2</w:t>
      </w:r>
      <w:r w:rsidR="007C1CBC">
        <w:rPr>
          <w:rFonts w:cs="Arial"/>
          <w:b w:val="0"/>
          <w:bCs w:val="0"/>
          <w:sz w:val="24"/>
          <w:szCs w:val="24"/>
        </w:rPr>
        <w:t>0</w:t>
      </w:r>
      <w:r w:rsidR="004F26B1" w:rsidRPr="00217354">
        <w:rPr>
          <w:rFonts w:cs="Arial"/>
          <w:b w:val="0"/>
          <w:bCs w:val="0"/>
          <w:sz w:val="24"/>
          <w:szCs w:val="24"/>
        </w:rPr>
        <w:t>0</w:t>
      </w:r>
      <w:r w:rsidR="004F615A" w:rsidRPr="00217354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08E78DB1" w14:textId="77777777" w:rsidR="00182B1E" w:rsidRPr="00217354" w:rsidRDefault="00182B1E" w:rsidP="00FE0F07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E8FDE34" w14:textId="77777777" w:rsidR="0001597E" w:rsidRDefault="0001597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6337566" w14:textId="1DEBEA7F" w:rsidR="00E314D8" w:rsidRPr="0021735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21735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217354">
        <w:rPr>
          <w:rFonts w:cs="Arial"/>
          <w:sz w:val="24"/>
          <w:szCs w:val="24"/>
        </w:rPr>
        <w:t>www.klb-klimaleichtblock.de</w:t>
      </w:r>
      <w:r w:rsidRPr="00217354">
        <w:rPr>
          <w:rFonts w:cs="Arial"/>
          <w:b w:val="0"/>
          <w:bCs w:val="0"/>
          <w:sz w:val="24"/>
          <w:szCs w:val="24"/>
        </w:rPr>
        <w:t xml:space="preserve"> (Rubrik: </w:t>
      </w:r>
      <w:r w:rsidR="00EC4371" w:rsidRPr="00217354">
        <w:rPr>
          <w:rFonts w:cs="Arial"/>
          <w:b w:val="0"/>
          <w:bCs w:val="0"/>
          <w:sz w:val="24"/>
          <w:szCs w:val="24"/>
        </w:rPr>
        <w:t>Unternehmen/Presse</w:t>
      </w:r>
      <w:r w:rsidRPr="00217354">
        <w:rPr>
          <w:rFonts w:cs="Arial"/>
          <w:b w:val="0"/>
          <w:bCs w:val="0"/>
          <w:sz w:val="24"/>
          <w:szCs w:val="24"/>
        </w:rPr>
        <w:t>) oder unter</w:t>
      </w:r>
      <w:r w:rsidRPr="00217354">
        <w:rPr>
          <w:rFonts w:cs="Arial"/>
          <w:sz w:val="24"/>
          <w:szCs w:val="24"/>
        </w:rPr>
        <w:t xml:space="preserve"> </w:t>
      </w:r>
      <w:r w:rsidR="00B57506" w:rsidRPr="00217354">
        <w:rPr>
          <w:rFonts w:cs="Arial"/>
          <w:sz w:val="24"/>
          <w:szCs w:val="24"/>
        </w:rPr>
        <w:t>www.dako-pr.de</w:t>
      </w:r>
      <w:r w:rsidRPr="00217354">
        <w:rPr>
          <w:rFonts w:cs="Arial"/>
          <w:b w:val="0"/>
          <w:bCs w:val="0"/>
          <w:sz w:val="24"/>
          <w:szCs w:val="24"/>
        </w:rPr>
        <w:t>.</w:t>
      </w:r>
    </w:p>
    <w:p w14:paraId="6F2BA970" w14:textId="44A72FE6" w:rsidR="00B57506" w:rsidRPr="00217354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2DA0C0AC" w14:textId="145CB33B" w:rsidR="005670FE" w:rsidRPr="00217354" w:rsidRDefault="005670F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84DE895" w14:textId="755D5760" w:rsidR="00AF3B89" w:rsidRPr="00217354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173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2173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46B5F16C" w14:textId="176639E1" w:rsidR="00B35E97" w:rsidRDefault="00B35E97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438760E8" w14:textId="50C1E9FA" w:rsidR="00037633" w:rsidRPr="00217354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17354">
        <w:rPr>
          <w:rFonts w:ascii="Arial" w:hAnsi="Arial" w:cs="Arial"/>
          <w:b/>
          <w:bCs/>
          <w:sz w:val="24"/>
          <w:szCs w:val="24"/>
        </w:rPr>
        <w:t>[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2</w:t>
      </w:r>
      <w:r w:rsidR="008F1DC1">
        <w:rPr>
          <w:rFonts w:ascii="Arial" w:hAnsi="Arial" w:cs="Arial"/>
          <w:b/>
          <w:bCs/>
          <w:sz w:val="24"/>
          <w:szCs w:val="24"/>
        </w:rPr>
        <w:t>5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-0</w:t>
      </w:r>
      <w:r w:rsidR="008F1DC1">
        <w:rPr>
          <w:rFonts w:ascii="Arial" w:hAnsi="Arial" w:cs="Arial"/>
          <w:b/>
          <w:bCs/>
          <w:sz w:val="24"/>
          <w:szCs w:val="24"/>
        </w:rPr>
        <w:t>1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 xml:space="preserve"> </w:t>
      </w:r>
      <w:r w:rsidR="002B5565">
        <w:rPr>
          <w:rFonts w:ascii="Arial" w:hAnsi="Arial" w:cs="Arial"/>
          <w:b/>
          <w:bCs/>
          <w:sz w:val="24"/>
          <w:szCs w:val="24"/>
        </w:rPr>
        <w:t>Einfamilienhaus</w:t>
      </w:r>
      <w:r w:rsidRPr="00217354">
        <w:rPr>
          <w:rFonts w:ascii="Arial" w:hAnsi="Arial" w:cs="Arial"/>
          <w:b/>
          <w:bCs/>
          <w:sz w:val="24"/>
          <w:szCs w:val="24"/>
        </w:rPr>
        <w:t>]</w:t>
      </w:r>
    </w:p>
    <w:p w14:paraId="414D769E" w14:textId="162214D2" w:rsidR="00B35E97" w:rsidRDefault="005C5A9C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Traum vom</w:t>
      </w:r>
      <w:r w:rsidR="00B053A7">
        <w:rPr>
          <w:iCs/>
          <w:sz w:val="24"/>
          <w:szCs w:val="24"/>
        </w:rPr>
        <w:t xml:space="preserve"> klimafreundlich</w:t>
      </w:r>
      <w:r>
        <w:rPr>
          <w:iCs/>
          <w:sz w:val="24"/>
          <w:szCs w:val="24"/>
        </w:rPr>
        <w:t>en Eigenheim</w:t>
      </w:r>
      <w:r w:rsidR="00B053A7">
        <w:rPr>
          <w:iCs/>
          <w:sz w:val="24"/>
          <w:szCs w:val="24"/>
        </w:rPr>
        <w:t xml:space="preserve">: Mit massivem Leichtbeton-Mauerwerk lassen sich die Anforderungen an staatlich geförderte Effizienzhäuser </w:t>
      </w:r>
      <w:r>
        <w:rPr>
          <w:iCs/>
          <w:sz w:val="24"/>
          <w:szCs w:val="24"/>
        </w:rPr>
        <w:t xml:space="preserve">problemlos </w:t>
      </w:r>
      <w:r w:rsidR="00B053A7">
        <w:rPr>
          <w:iCs/>
          <w:sz w:val="24"/>
          <w:szCs w:val="24"/>
        </w:rPr>
        <w:t>erfüllen.</w:t>
      </w:r>
    </w:p>
    <w:p w14:paraId="34857875" w14:textId="77777777" w:rsidR="005C5A9C" w:rsidRPr="00217354" w:rsidRDefault="005C5A9C" w:rsidP="00037633">
      <w:pPr>
        <w:pStyle w:val="WW-Textkrper21"/>
        <w:rPr>
          <w:iCs/>
          <w:sz w:val="24"/>
          <w:szCs w:val="24"/>
        </w:rPr>
      </w:pPr>
    </w:p>
    <w:p w14:paraId="5A3BEE58" w14:textId="77777777" w:rsidR="00632BA5" w:rsidRPr="00217354" w:rsidRDefault="00037633" w:rsidP="00FE0F07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>Foto: KLB Klimaleichtblock</w:t>
      </w:r>
    </w:p>
    <w:p w14:paraId="48338B6C" w14:textId="77777777" w:rsidR="00FE0F07" w:rsidRPr="00217354" w:rsidRDefault="00FE0F07" w:rsidP="00771AFB">
      <w:pPr>
        <w:pStyle w:val="WW-Textkrper21"/>
        <w:jc w:val="left"/>
        <w:rPr>
          <w:i w:val="0"/>
          <w:iCs/>
          <w:sz w:val="24"/>
          <w:szCs w:val="24"/>
        </w:rPr>
      </w:pPr>
    </w:p>
    <w:p w14:paraId="0B807FE1" w14:textId="7F6AF4DF" w:rsidR="00B35E97" w:rsidRPr="00771AFB" w:rsidRDefault="00B35E97" w:rsidP="00632BA5">
      <w:pPr>
        <w:pStyle w:val="WW-Textkrper21"/>
        <w:jc w:val="left"/>
        <w:rPr>
          <w:bCs/>
          <w:i w:val="0"/>
          <w:sz w:val="24"/>
          <w:szCs w:val="24"/>
        </w:rPr>
      </w:pPr>
    </w:p>
    <w:p w14:paraId="05DA0213" w14:textId="5EB91B2F" w:rsidR="00AC3B6A" w:rsidRDefault="00742F7D" w:rsidP="00632BA5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217354">
        <w:rPr>
          <w:b/>
          <w:bCs/>
          <w:i w:val="0"/>
          <w:sz w:val="24"/>
          <w:szCs w:val="24"/>
        </w:rPr>
        <w:t>[</w:t>
      </w:r>
      <w:r w:rsidR="00AC2E3B" w:rsidRPr="00217354">
        <w:rPr>
          <w:b/>
          <w:bCs/>
          <w:i w:val="0"/>
          <w:sz w:val="24"/>
          <w:szCs w:val="24"/>
        </w:rPr>
        <w:t>2</w:t>
      </w:r>
      <w:r w:rsidR="008F1DC1">
        <w:rPr>
          <w:b/>
          <w:bCs/>
          <w:i w:val="0"/>
          <w:sz w:val="24"/>
          <w:szCs w:val="24"/>
        </w:rPr>
        <w:t>5</w:t>
      </w:r>
      <w:r w:rsidR="00AC2E3B" w:rsidRPr="00217354">
        <w:rPr>
          <w:b/>
          <w:bCs/>
          <w:i w:val="0"/>
          <w:sz w:val="24"/>
          <w:szCs w:val="24"/>
        </w:rPr>
        <w:t>-0</w:t>
      </w:r>
      <w:r w:rsidR="008F1DC1">
        <w:rPr>
          <w:b/>
          <w:bCs/>
          <w:i w:val="0"/>
          <w:sz w:val="24"/>
          <w:szCs w:val="24"/>
        </w:rPr>
        <w:t>1</w:t>
      </w:r>
      <w:r w:rsidR="00AC2E3B" w:rsidRPr="00217354">
        <w:rPr>
          <w:b/>
          <w:bCs/>
          <w:i w:val="0"/>
          <w:sz w:val="24"/>
          <w:szCs w:val="24"/>
        </w:rPr>
        <w:t xml:space="preserve"> </w:t>
      </w:r>
      <w:r w:rsidR="00B35E97">
        <w:rPr>
          <w:b/>
          <w:bCs/>
          <w:i w:val="0"/>
          <w:sz w:val="24"/>
          <w:szCs w:val="24"/>
        </w:rPr>
        <w:t>Leichtbetonsteine</w:t>
      </w:r>
      <w:r w:rsidRPr="00217354">
        <w:rPr>
          <w:b/>
          <w:bCs/>
          <w:i w:val="0"/>
          <w:sz w:val="24"/>
          <w:szCs w:val="24"/>
        </w:rPr>
        <w:t>]</w:t>
      </w:r>
    </w:p>
    <w:p w14:paraId="3A5E86F3" w14:textId="3ACA92B3" w:rsidR="003F4D32" w:rsidRDefault="00B35E97" w:rsidP="003F4D32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Hohe Wärme</w:t>
      </w:r>
      <w:r w:rsidR="0001597E">
        <w:rPr>
          <w:iCs/>
          <w:sz w:val="24"/>
          <w:szCs w:val="24"/>
        </w:rPr>
        <w:t>dämmung</w:t>
      </w:r>
      <w:r>
        <w:rPr>
          <w:iCs/>
          <w:sz w:val="24"/>
          <w:szCs w:val="24"/>
        </w:rPr>
        <w:t xml:space="preserve">, konstantes Raumklima: Dank </w:t>
      </w:r>
      <w:r w:rsidR="007C1CBC">
        <w:rPr>
          <w:iCs/>
          <w:sz w:val="24"/>
          <w:szCs w:val="24"/>
        </w:rPr>
        <w:t>ihrer</w:t>
      </w:r>
      <w:r>
        <w:rPr>
          <w:iCs/>
          <w:sz w:val="24"/>
          <w:szCs w:val="24"/>
        </w:rPr>
        <w:t xml:space="preserve"> </w:t>
      </w:r>
      <w:r w:rsidR="0001597E">
        <w:rPr>
          <w:iCs/>
          <w:sz w:val="24"/>
          <w:szCs w:val="24"/>
        </w:rPr>
        <w:t>Porens</w:t>
      </w:r>
      <w:r w:rsidR="007C1CBC">
        <w:rPr>
          <w:iCs/>
          <w:sz w:val="24"/>
          <w:szCs w:val="24"/>
        </w:rPr>
        <w:t>truktur sind</w:t>
      </w:r>
      <w:r>
        <w:rPr>
          <w:iCs/>
          <w:sz w:val="24"/>
          <w:szCs w:val="24"/>
        </w:rPr>
        <w:t xml:space="preserve"> Leichtbeton</w:t>
      </w:r>
      <w:r w:rsidR="007C1CBC">
        <w:rPr>
          <w:iCs/>
          <w:sz w:val="24"/>
          <w:szCs w:val="24"/>
        </w:rPr>
        <w:t>steine</w:t>
      </w:r>
      <w:r>
        <w:rPr>
          <w:iCs/>
          <w:sz w:val="24"/>
          <w:szCs w:val="24"/>
        </w:rPr>
        <w:t xml:space="preserve"> in der Lage, Wärme zu speichern und sukzessive wieder an die Luft abzugeben</w:t>
      </w:r>
      <w:r w:rsidRPr="00217354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Eine zusätzliche Dämmstoff-Füllung </w:t>
      </w:r>
      <w:r w:rsidR="00EF3F57">
        <w:rPr>
          <w:iCs/>
          <w:sz w:val="24"/>
          <w:szCs w:val="24"/>
        </w:rPr>
        <w:t>sorgt für noch mehr Energieeffizienz</w:t>
      </w:r>
      <w:r>
        <w:rPr>
          <w:iCs/>
          <w:sz w:val="24"/>
          <w:szCs w:val="24"/>
        </w:rPr>
        <w:t>.</w:t>
      </w:r>
    </w:p>
    <w:p w14:paraId="576BE35B" w14:textId="21E24298" w:rsidR="00742F7D" w:rsidRPr="00217354" w:rsidRDefault="005C3326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>Foto</w:t>
      </w:r>
      <w:r w:rsidR="00742F7D" w:rsidRPr="00217354">
        <w:rPr>
          <w:i w:val="0"/>
          <w:iCs/>
          <w:sz w:val="24"/>
          <w:szCs w:val="24"/>
        </w:rPr>
        <w:t xml:space="preserve">: </w:t>
      </w:r>
      <w:r w:rsidR="003E5445" w:rsidRPr="00217354">
        <w:rPr>
          <w:i w:val="0"/>
          <w:iCs/>
          <w:sz w:val="24"/>
          <w:szCs w:val="24"/>
        </w:rPr>
        <w:t>KLB Klimaleichtblock</w:t>
      </w:r>
    </w:p>
    <w:p w14:paraId="32BBA87B" w14:textId="7CF8BDA1" w:rsidR="005262B4" w:rsidRPr="00217354" w:rsidRDefault="005262B4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514824F7" w14:textId="3026FE18" w:rsidR="005262B4" w:rsidRPr="00217354" w:rsidRDefault="005262B4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14:paraId="3D3098D7" w14:textId="77777777" w:rsidR="00771AFB" w:rsidRDefault="00771AFB" w:rsidP="000C055B">
      <w:pPr>
        <w:pStyle w:val="Verzeichnis"/>
        <w:suppressLineNumbers w:val="0"/>
        <w:spacing w:line="400" w:lineRule="exact"/>
        <w:jc w:val="both"/>
        <w:rPr>
          <w:noProof/>
        </w:rPr>
      </w:pPr>
    </w:p>
    <w:p w14:paraId="006CA3F5" w14:textId="77777777" w:rsidR="00771AFB" w:rsidRPr="00771AFB" w:rsidRDefault="00771AFB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14:paraId="798890CF" w14:textId="77777777" w:rsidR="00771AFB" w:rsidRPr="00771AFB" w:rsidRDefault="00771AFB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14:paraId="309DAAF6" w14:textId="77777777" w:rsidR="00771AFB" w:rsidRPr="00771AFB" w:rsidRDefault="00771AFB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14:paraId="4D70AE3E" w14:textId="0728504F" w:rsidR="00FF6CB1" w:rsidRPr="00217354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217354">
        <w:rPr>
          <w:rFonts w:ascii="Arial" w:hAnsi="Arial" w:cs="Arial"/>
          <w:b/>
          <w:bCs/>
          <w:sz w:val="24"/>
          <w:szCs w:val="24"/>
        </w:rPr>
        <w:lastRenderedPageBreak/>
        <w:t>[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2</w:t>
      </w:r>
      <w:r w:rsidR="008F1DC1">
        <w:rPr>
          <w:rFonts w:ascii="Arial" w:hAnsi="Arial" w:cs="Arial"/>
          <w:b/>
          <w:bCs/>
          <w:sz w:val="24"/>
          <w:szCs w:val="24"/>
        </w:rPr>
        <w:t>5</w:t>
      </w:r>
      <w:r w:rsidR="00AC2E3B" w:rsidRPr="00217354">
        <w:rPr>
          <w:rFonts w:ascii="Arial" w:hAnsi="Arial" w:cs="Arial"/>
          <w:b/>
          <w:bCs/>
          <w:sz w:val="24"/>
          <w:szCs w:val="24"/>
        </w:rPr>
        <w:t>-</w:t>
      </w:r>
      <w:r w:rsidR="008F1DC1">
        <w:rPr>
          <w:rFonts w:ascii="Arial" w:hAnsi="Arial" w:cs="Arial"/>
          <w:b/>
          <w:bCs/>
          <w:sz w:val="24"/>
          <w:szCs w:val="24"/>
        </w:rPr>
        <w:t>01</w:t>
      </w:r>
      <w:r w:rsidR="00CF4023" w:rsidRPr="00217354">
        <w:rPr>
          <w:rFonts w:ascii="Arial" w:hAnsi="Arial" w:cs="Arial"/>
          <w:b/>
          <w:bCs/>
          <w:sz w:val="24"/>
          <w:szCs w:val="24"/>
        </w:rPr>
        <w:t xml:space="preserve"> </w:t>
      </w:r>
      <w:r w:rsidR="00224CBC">
        <w:rPr>
          <w:rFonts w:ascii="Arial" w:hAnsi="Arial" w:cs="Arial"/>
          <w:b/>
          <w:bCs/>
          <w:sz w:val="24"/>
          <w:szCs w:val="24"/>
        </w:rPr>
        <w:t>Energiearme Produktion</w:t>
      </w:r>
      <w:r w:rsidRPr="00217354">
        <w:rPr>
          <w:rFonts w:ascii="Arial" w:hAnsi="Arial" w:cs="Arial"/>
          <w:b/>
          <w:bCs/>
          <w:sz w:val="24"/>
          <w:szCs w:val="24"/>
        </w:rPr>
        <w:t>]</w:t>
      </w:r>
    </w:p>
    <w:p w14:paraId="72F5E4DA" w14:textId="24133875" w:rsidR="007D2C0D" w:rsidRDefault="00FA70CC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Gute Ökobilanz dank nachhaltiger Produktion: Leichtbetonsteine bestehen aus vulkanischem Bims. Daher müssen sie nicht energieintensiv gebrannt oder ausgehärtet werden</w:t>
      </w:r>
      <w:r w:rsidR="0001597E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</w:p>
    <w:p w14:paraId="68600D64" w14:textId="77777777" w:rsidR="00FA70CC" w:rsidRPr="00217354" w:rsidRDefault="00FA70CC" w:rsidP="00037633">
      <w:pPr>
        <w:pStyle w:val="WW-Textkrper21"/>
        <w:rPr>
          <w:iCs/>
          <w:sz w:val="24"/>
          <w:szCs w:val="24"/>
        </w:rPr>
      </w:pPr>
    </w:p>
    <w:p w14:paraId="2623AFB9" w14:textId="77777777" w:rsidR="001E12E4" w:rsidRPr="0021735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217354">
        <w:rPr>
          <w:i w:val="0"/>
          <w:iCs/>
          <w:sz w:val="24"/>
          <w:szCs w:val="24"/>
        </w:rPr>
        <w:t xml:space="preserve">Foto: </w:t>
      </w:r>
      <w:r w:rsidR="003A394E" w:rsidRPr="00217354">
        <w:rPr>
          <w:i w:val="0"/>
          <w:iCs/>
          <w:sz w:val="24"/>
          <w:szCs w:val="24"/>
        </w:rPr>
        <w:t>KLB Klimaleichtblock</w:t>
      </w:r>
    </w:p>
    <w:p w14:paraId="42191809" w14:textId="2BB4650D" w:rsidR="00037633" w:rsidRDefault="00037633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42957AB7" w14:textId="7B9193E5" w:rsidR="00771AFB" w:rsidRDefault="00771AFB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1AE3BB18" w14:textId="77777777" w:rsidR="00771AFB" w:rsidRDefault="00771AFB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0E26AB67" w14:textId="77777777" w:rsidR="00ED078E" w:rsidRPr="00C00E0A" w:rsidRDefault="00ED078E" w:rsidP="00C00E0A">
      <w:pPr>
        <w:pStyle w:val="WW-Textkrper21"/>
        <w:jc w:val="left"/>
        <w:rPr>
          <w:bCs/>
          <w:i w:val="0"/>
          <w:sz w:val="24"/>
          <w:szCs w:val="24"/>
        </w:rPr>
      </w:pPr>
    </w:p>
    <w:p w14:paraId="5E2EEEBD" w14:textId="77777777" w:rsidR="00E9080C" w:rsidRPr="00757D10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757D10">
        <w:rPr>
          <w:rFonts w:cs="Arial"/>
          <w:b w:val="0"/>
          <w:bCs w:val="0"/>
        </w:rPr>
        <w:t>Rückfragen beantwortet gern</w:t>
      </w:r>
    </w:p>
    <w:p w14:paraId="4989C3EB" w14:textId="77777777" w:rsidR="002B474B" w:rsidRPr="00757D10" w:rsidRDefault="00B9750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 w:rsidRPr="00757D10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4C3A66" wp14:editId="376942AE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D04AED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57D732D3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75C5A27D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39F78D72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68FA27F4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C3A6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3ED04AED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57D732D3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75C5A27D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39F78D72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68FA27F4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 w:rsidRPr="00757D10"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2FEF24" wp14:editId="35F6216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5B7D5A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763A4DB6" w14:textId="03B21902" w:rsidR="00FA70CC" w:rsidRDefault="00FA70CC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20DDF54A" w14:textId="433F80BB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7E17E9A0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766AA5D8" w14:textId="1F6869DD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 w:rsidR="00FA70CC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74694015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FEF24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065B7D5A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763A4DB6" w14:textId="03B21902" w:rsidR="00FA70CC" w:rsidRDefault="00FA70CC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20DDF54A" w14:textId="433F80BB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7E17E9A0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766AA5D8" w14:textId="1F6869DD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 w:rsidR="00FA70CC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74694015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2DE07E" w14:textId="77777777" w:rsidR="00933082" w:rsidRPr="00757D10" w:rsidRDefault="00933082" w:rsidP="002B474B">
      <w:pPr>
        <w:rPr>
          <w:lang w:val="fr-FR"/>
        </w:rPr>
      </w:pPr>
    </w:p>
    <w:sectPr w:rsidR="00933082" w:rsidRPr="00757D10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8B6F8" w14:textId="77777777" w:rsidR="000E0A83" w:rsidRDefault="000E0A83">
      <w:r>
        <w:separator/>
      </w:r>
    </w:p>
  </w:endnote>
  <w:endnote w:type="continuationSeparator" w:id="0">
    <w:p w14:paraId="2367C1C1" w14:textId="77777777" w:rsidR="000E0A83" w:rsidRDefault="000E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E3323" w14:textId="09547992" w:rsidR="003861B6" w:rsidRDefault="008F1DC1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>
      <w:rPr>
        <w:rFonts w:ascii="Arial" w:hAnsi="Arial" w:cs="Arial"/>
        <w:sz w:val="18"/>
      </w:rPr>
      <w:t>5-01</w:t>
    </w:r>
    <w:r w:rsidR="003C7643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Wärmeschutz/Energieeffizienz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1D2E0D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D2E0D" w:rsidRPr="004F1AE0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2</w:t>
    </w:r>
    <w:r w:rsidR="001D2E0D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1D2E0D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1D2E0D">
      <w:rPr>
        <w:rStyle w:val="Seitenzahl"/>
        <w:rFonts w:ascii="Arial" w:hAnsi="Arial" w:cs="Arial"/>
        <w:sz w:val="18"/>
      </w:rPr>
      <w:fldChar w:fldCharType="separate"/>
    </w:r>
    <w:r w:rsidR="00182B1E">
      <w:rPr>
        <w:rStyle w:val="Seitenzahl"/>
        <w:rFonts w:ascii="Arial" w:hAnsi="Arial" w:cs="Arial"/>
        <w:noProof/>
        <w:sz w:val="18"/>
      </w:rPr>
      <w:t>4</w:t>
    </w:r>
    <w:r w:rsidR="001D2E0D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FA84" w14:textId="77777777" w:rsidR="000E0A83" w:rsidRDefault="000E0A83">
      <w:r>
        <w:separator/>
      </w:r>
    </w:p>
  </w:footnote>
  <w:footnote w:type="continuationSeparator" w:id="0">
    <w:p w14:paraId="156DC42A" w14:textId="77777777" w:rsidR="000E0A83" w:rsidRDefault="000E0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BA07" w14:textId="77777777" w:rsidR="003861B6" w:rsidRDefault="00B9750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2BBC2E8" wp14:editId="68311A7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86498B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BC2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5D86498B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4C0"/>
    <w:rsid w:val="00002C4F"/>
    <w:rsid w:val="000033F8"/>
    <w:rsid w:val="00003441"/>
    <w:rsid w:val="0000365F"/>
    <w:rsid w:val="00004915"/>
    <w:rsid w:val="00005737"/>
    <w:rsid w:val="00005D56"/>
    <w:rsid w:val="00006DFE"/>
    <w:rsid w:val="00010062"/>
    <w:rsid w:val="0001017B"/>
    <w:rsid w:val="00010358"/>
    <w:rsid w:val="00010605"/>
    <w:rsid w:val="00010FAE"/>
    <w:rsid w:val="000113D8"/>
    <w:rsid w:val="00012108"/>
    <w:rsid w:val="00012363"/>
    <w:rsid w:val="000135BD"/>
    <w:rsid w:val="00014511"/>
    <w:rsid w:val="0001478D"/>
    <w:rsid w:val="0001542B"/>
    <w:rsid w:val="000156F9"/>
    <w:rsid w:val="0001597E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4FB9"/>
    <w:rsid w:val="00035137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7A"/>
    <w:rsid w:val="000744A2"/>
    <w:rsid w:val="00074C33"/>
    <w:rsid w:val="00074F28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2531"/>
    <w:rsid w:val="00092AAD"/>
    <w:rsid w:val="00092B2D"/>
    <w:rsid w:val="000959E1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8BE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1CF2"/>
    <w:rsid w:val="000D1D32"/>
    <w:rsid w:val="000D359E"/>
    <w:rsid w:val="000D3DC0"/>
    <w:rsid w:val="000D42E5"/>
    <w:rsid w:val="000D5119"/>
    <w:rsid w:val="000D76ED"/>
    <w:rsid w:val="000E0A83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89F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2FFF"/>
    <w:rsid w:val="001139FF"/>
    <w:rsid w:val="00113D3E"/>
    <w:rsid w:val="0011410A"/>
    <w:rsid w:val="00114932"/>
    <w:rsid w:val="001150E6"/>
    <w:rsid w:val="001154C2"/>
    <w:rsid w:val="00115E6A"/>
    <w:rsid w:val="001165EE"/>
    <w:rsid w:val="001173E0"/>
    <w:rsid w:val="001213E8"/>
    <w:rsid w:val="00121645"/>
    <w:rsid w:val="00123854"/>
    <w:rsid w:val="0012517C"/>
    <w:rsid w:val="00125824"/>
    <w:rsid w:val="00126048"/>
    <w:rsid w:val="0012643D"/>
    <w:rsid w:val="00130E54"/>
    <w:rsid w:val="00130F6F"/>
    <w:rsid w:val="00130F83"/>
    <w:rsid w:val="001310E4"/>
    <w:rsid w:val="001313A3"/>
    <w:rsid w:val="001315A5"/>
    <w:rsid w:val="00131EB4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0DC0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197"/>
    <w:rsid w:val="00151F83"/>
    <w:rsid w:val="001527D8"/>
    <w:rsid w:val="00152BF3"/>
    <w:rsid w:val="00153D87"/>
    <w:rsid w:val="0015457F"/>
    <w:rsid w:val="00154946"/>
    <w:rsid w:val="001554E6"/>
    <w:rsid w:val="001556F0"/>
    <w:rsid w:val="001561E3"/>
    <w:rsid w:val="0015794E"/>
    <w:rsid w:val="00161243"/>
    <w:rsid w:val="00162277"/>
    <w:rsid w:val="00162660"/>
    <w:rsid w:val="0016298C"/>
    <w:rsid w:val="00164179"/>
    <w:rsid w:val="001651DA"/>
    <w:rsid w:val="00165B65"/>
    <w:rsid w:val="00166557"/>
    <w:rsid w:val="00167E0C"/>
    <w:rsid w:val="00170638"/>
    <w:rsid w:val="001724CE"/>
    <w:rsid w:val="001724EF"/>
    <w:rsid w:val="00173DDE"/>
    <w:rsid w:val="001758CC"/>
    <w:rsid w:val="00175C02"/>
    <w:rsid w:val="0017657E"/>
    <w:rsid w:val="00176A87"/>
    <w:rsid w:val="0018092F"/>
    <w:rsid w:val="0018146C"/>
    <w:rsid w:val="00181E4D"/>
    <w:rsid w:val="00182AC3"/>
    <w:rsid w:val="00182B1E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5AA2"/>
    <w:rsid w:val="001B6B75"/>
    <w:rsid w:val="001C0347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2E0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D7287"/>
    <w:rsid w:val="001E054F"/>
    <w:rsid w:val="001E0B56"/>
    <w:rsid w:val="001E0D79"/>
    <w:rsid w:val="001E1016"/>
    <w:rsid w:val="001E126F"/>
    <w:rsid w:val="001E12E4"/>
    <w:rsid w:val="001E1744"/>
    <w:rsid w:val="001E1B89"/>
    <w:rsid w:val="001E200E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1D4E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7C4"/>
    <w:rsid w:val="001F74DE"/>
    <w:rsid w:val="002015B0"/>
    <w:rsid w:val="002027C2"/>
    <w:rsid w:val="00202CA7"/>
    <w:rsid w:val="00202CC3"/>
    <w:rsid w:val="002034B5"/>
    <w:rsid w:val="00205B46"/>
    <w:rsid w:val="002064FC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15C6D"/>
    <w:rsid w:val="00217354"/>
    <w:rsid w:val="00220282"/>
    <w:rsid w:val="00222156"/>
    <w:rsid w:val="0022277E"/>
    <w:rsid w:val="002238A0"/>
    <w:rsid w:val="002245F8"/>
    <w:rsid w:val="00224CBC"/>
    <w:rsid w:val="00224EC1"/>
    <w:rsid w:val="00225305"/>
    <w:rsid w:val="00225ABE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14B"/>
    <w:rsid w:val="0023524A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3834"/>
    <w:rsid w:val="002544A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72B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09B"/>
    <w:rsid w:val="002906E4"/>
    <w:rsid w:val="00290852"/>
    <w:rsid w:val="002927D0"/>
    <w:rsid w:val="00292D46"/>
    <w:rsid w:val="00294DC8"/>
    <w:rsid w:val="002961CF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0B1"/>
    <w:rsid w:val="002B1D94"/>
    <w:rsid w:val="002B2038"/>
    <w:rsid w:val="002B2152"/>
    <w:rsid w:val="002B315A"/>
    <w:rsid w:val="002B33B1"/>
    <w:rsid w:val="002B3437"/>
    <w:rsid w:val="002B381B"/>
    <w:rsid w:val="002B3E24"/>
    <w:rsid w:val="002B4087"/>
    <w:rsid w:val="002B474B"/>
    <w:rsid w:val="002B4F72"/>
    <w:rsid w:val="002B5565"/>
    <w:rsid w:val="002B5AD4"/>
    <w:rsid w:val="002B5F85"/>
    <w:rsid w:val="002B628D"/>
    <w:rsid w:val="002B6AD7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C788C"/>
    <w:rsid w:val="002D0557"/>
    <w:rsid w:val="002D163D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4B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78A9"/>
    <w:rsid w:val="003301A1"/>
    <w:rsid w:val="003309CA"/>
    <w:rsid w:val="00330C33"/>
    <w:rsid w:val="00331CDA"/>
    <w:rsid w:val="00332C4C"/>
    <w:rsid w:val="00333D5A"/>
    <w:rsid w:val="00334093"/>
    <w:rsid w:val="00335110"/>
    <w:rsid w:val="00335C03"/>
    <w:rsid w:val="00335D00"/>
    <w:rsid w:val="003362BF"/>
    <w:rsid w:val="00337B8B"/>
    <w:rsid w:val="00337C9D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494"/>
    <w:rsid w:val="00356F42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4E1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5F18"/>
    <w:rsid w:val="003861B6"/>
    <w:rsid w:val="0038631A"/>
    <w:rsid w:val="00386823"/>
    <w:rsid w:val="00386DFC"/>
    <w:rsid w:val="0039060B"/>
    <w:rsid w:val="003911F4"/>
    <w:rsid w:val="00391ADC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95FCC"/>
    <w:rsid w:val="00397C09"/>
    <w:rsid w:val="003A046F"/>
    <w:rsid w:val="003A0DE4"/>
    <w:rsid w:val="003A1ABF"/>
    <w:rsid w:val="003A2068"/>
    <w:rsid w:val="003A2CA5"/>
    <w:rsid w:val="003A2DCD"/>
    <w:rsid w:val="003A394E"/>
    <w:rsid w:val="003A493E"/>
    <w:rsid w:val="003A721F"/>
    <w:rsid w:val="003A74D1"/>
    <w:rsid w:val="003B03E9"/>
    <w:rsid w:val="003B0522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0A0A"/>
    <w:rsid w:val="003C1429"/>
    <w:rsid w:val="003C1AE7"/>
    <w:rsid w:val="003C1D5D"/>
    <w:rsid w:val="003C21CD"/>
    <w:rsid w:val="003C3091"/>
    <w:rsid w:val="003C30B1"/>
    <w:rsid w:val="003C32A5"/>
    <w:rsid w:val="003C3D8F"/>
    <w:rsid w:val="003C4BDA"/>
    <w:rsid w:val="003C7643"/>
    <w:rsid w:val="003C78D6"/>
    <w:rsid w:val="003C7DC3"/>
    <w:rsid w:val="003D0B56"/>
    <w:rsid w:val="003D0F96"/>
    <w:rsid w:val="003D1302"/>
    <w:rsid w:val="003D1920"/>
    <w:rsid w:val="003D2BF8"/>
    <w:rsid w:val="003D3E6D"/>
    <w:rsid w:val="003D491B"/>
    <w:rsid w:val="003D4FD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62B"/>
    <w:rsid w:val="003E7F52"/>
    <w:rsid w:val="003F09BF"/>
    <w:rsid w:val="003F2C13"/>
    <w:rsid w:val="003F2C3C"/>
    <w:rsid w:val="003F2C8F"/>
    <w:rsid w:val="003F2FB6"/>
    <w:rsid w:val="003F31C6"/>
    <w:rsid w:val="003F3D8D"/>
    <w:rsid w:val="003F4743"/>
    <w:rsid w:val="003F47F6"/>
    <w:rsid w:val="003F4D32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24B3"/>
    <w:rsid w:val="0043313D"/>
    <w:rsid w:val="004331DF"/>
    <w:rsid w:val="004342BB"/>
    <w:rsid w:val="00435544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571E"/>
    <w:rsid w:val="00445D48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3164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A3E"/>
    <w:rsid w:val="00481F98"/>
    <w:rsid w:val="004821EF"/>
    <w:rsid w:val="0048364C"/>
    <w:rsid w:val="0048395F"/>
    <w:rsid w:val="00483F63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68D"/>
    <w:rsid w:val="004A0D5E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06D"/>
    <w:rsid w:val="004A6DB9"/>
    <w:rsid w:val="004A7313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3830"/>
    <w:rsid w:val="004D40F7"/>
    <w:rsid w:val="004D42D9"/>
    <w:rsid w:val="004D447C"/>
    <w:rsid w:val="004D45BD"/>
    <w:rsid w:val="004D4730"/>
    <w:rsid w:val="004D5ECD"/>
    <w:rsid w:val="004D5ED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E6AD9"/>
    <w:rsid w:val="004F0990"/>
    <w:rsid w:val="004F1AE0"/>
    <w:rsid w:val="004F21CF"/>
    <w:rsid w:val="004F21FE"/>
    <w:rsid w:val="004F26B1"/>
    <w:rsid w:val="004F30C3"/>
    <w:rsid w:val="004F3410"/>
    <w:rsid w:val="004F36B7"/>
    <w:rsid w:val="004F51CA"/>
    <w:rsid w:val="004F5827"/>
    <w:rsid w:val="004F5E9E"/>
    <w:rsid w:val="004F5FD7"/>
    <w:rsid w:val="004F615A"/>
    <w:rsid w:val="004F70E5"/>
    <w:rsid w:val="004F735A"/>
    <w:rsid w:val="004F7A5F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1A5A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2B4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293B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160"/>
    <w:rsid w:val="00560DD9"/>
    <w:rsid w:val="00560F5A"/>
    <w:rsid w:val="0056105E"/>
    <w:rsid w:val="00561A20"/>
    <w:rsid w:val="005622EF"/>
    <w:rsid w:val="00563C71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670FE"/>
    <w:rsid w:val="00570A77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703"/>
    <w:rsid w:val="00580CD0"/>
    <w:rsid w:val="00581A88"/>
    <w:rsid w:val="00581DA2"/>
    <w:rsid w:val="00582AA8"/>
    <w:rsid w:val="0058326B"/>
    <w:rsid w:val="00583426"/>
    <w:rsid w:val="005836E7"/>
    <w:rsid w:val="00583C7C"/>
    <w:rsid w:val="00584569"/>
    <w:rsid w:val="0058553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3FD5"/>
    <w:rsid w:val="0059415B"/>
    <w:rsid w:val="00594AE8"/>
    <w:rsid w:val="00594EC4"/>
    <w:rsid w:val="00595BF9"/>
    <w:rsid w:val="00596A53"/>
    <w:rsid w:val="0059778E"/>
    <w:rsid w:val="005A19D3"/>
    <w:rsid w:val="005A20BB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0B4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57D3"/>
    <w:rsid w:val="005C5A9C"/>
    <w:rsid w:val="005C71B7"/>
    <w:rsid w:val="005C7B38"/>
    <w:rsid w:val="005C7F90"/>
    <w:rsid w:val="005D0079"/>
    <w:rsid w:val="005D040A"/>
    <w:rsid w:val="005D0CFF"/>
    <w:rsid w:val="005D0D41"/>
    <w:rsid w:val="005D2A54"/>
    <w:rsid w:val="005D32A8"/>
    <w:rsid w:val="005D38F6"/>
    <w:rsid w:val="005D3A56"/>
    <w:rsid w:val="005D4449"/>
    <w:rsid w:val="005D4739"/>
    <w:rsid w:val="005D5658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0F48"/>
    <w:rsid w:val="00601B0C"/>
    <w:rsid w:val="00601EB1"/>
    <w:rsid w:val="00602122"/>
    <w:rsid w:val="00603EFD"/>
    <w:rsid w:val="00604556"/>
    <w:rsid w:val="0060682D"/>
    <w:rsid w:val="006070F1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2BA5"/>
    <w:rsid w:val="006330D4"/>
    <w:rsid w:val="00634BF5"/>
    <w:rsid w:val="00635FCA"/>
    <w:rsid w:val="0063652A"/>
    <w:rsid w:val="006369BF"/>
    <w:rsid w:val="0064180D"/>
    <w:rsid w:val="00642869"/>
    <w:rsid w:val="00643AC9"/>
    <w:rsid w:val="00644F72"/>
    <w:rsid w:val="006463CC"/>
    <w:rsid w:val="00646539"/>
    <w:rsid w:val="00646BB5"/>
    <w:rsid w:val="0064719D"/>
    <w:rsid w:val="00651331"/>
    <w:rsid w:val="00652D73"/>
    <w:rsid w:val="00652E9B"/>
    <w:rsid w:val="006530DF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14B"/>
    <w:rsid w:val="0066774C"/>
    <w:rsid w:val="00667AF3"/>
    <w:rsid w:val="00670578"/>
    <w:rsid w:val="00672ED4"/>
    <w:rsid w:val="00673145"/>
    <w:rsid w:val="0067392C"/>
    <w:rsid w:val="00673FE3"/>
    <w:rsid w:val="006743F0"/>
    <w:rsid w:val="006754A9"/>
    <w:rsid w:val="00675C7C"/>
    <w:rsid w:val="006776E6"/>
    <w:rsid w:val="00680DEB"/>
    <w:rsid w:val="00680E29"/>
    <w:rsid w:val="00681781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2B97"/>
    <w:rsid w:val="00693A3B"/>
    <w:rsid w:val="00693E3C"/>
    <w:rsid w:val="006945AF"/>
    <w:rsid w:val="0069542E"/>
    <w:rsid w:val="00695D7D"/>
    <w:rsid w:val="00695E7A"/>
    <w:rsid w:val="006970D6"/>
    <w:rsid w:val="00697F67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C3A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2FC9"/>
    <w:rsid w:val="006C3685"/>
    <w:rsid w:val="006C3B79"/>
    <w:rsid w:val="006C4240"/>
    <w:rsid w:val="006C4298"/>
    <w:rsid w:val="006C513D"/>
    <w:rsid w:val="006C586C"/>
    <w:rsid w:val="006C602C"/>
    <w:rsid w:val="006C6297"/>
    <w:rsid w:val="006C66ED"/>
    <w:rsid w:val="006C6A85"/>
    <w:rsid w:val="006C6A8A"/>
    <w:rsid w:val="006C75B5"/>
    <w:rsid w:val="006D1071"/>
    <w:rsid w:val="006D24D0"/>
    <w:rsid w:val="006D24E9"/>
    <w:rsid w:val="006D42C5"/>
    <w:rsid w:val="006D47D8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370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6DB5"/>
    <w:rsid w:val="0073720E"/>
    <w:rsid w:val="00740B08"/>
    <w:rsid w:val="00741BAC"/>
    <w:rsid w:val="00742106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CED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C06"/>
    <w:rsid w:val="00756F3C"/>
    <w:rsid w:val="007574FE"/>
    <w:rsid w:val="00757D10"/>
    <w:rsid w:val="00757E85"/>
    <w:rsid w:val="0076085D"/>
    <w:rsid w:val="007613A5"/>
    <w:rsid w:val="00761D0D"/>
    <w:rsid w:val="007620DB"/>
    <w:rsid w:val="007625C8"/>
    <w:rsid w:val="00762834"/>
    <w:rsid w:val="00762A64"/>
    <w:rsid w:val="0076310F"/>
    <w:rsid w:val="00763337"/>
    <w:rsid w:val="00763362"/>
    <w:rsid w:val="007634F3"/>
    <w:rsid w:val="0076577D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AFB"/>
    <w:rsid w:val="00772254"/>
    <w:rsid w:val="0077287D"/>
    <w:rsid w:val="0077324D"/>
    <w:rsid w:val="00773F82"/>
    <w:rsid w:val="00775D3C"/>
    <w:rsid w:val="007776D9"/>
    <w:rsid w:val="007778C4"/>
    <w:rsid w:val="0078263D"/>
    <w:rsid w:val="00782F9F"/>
    <w:rsid w:val="00783439"/>
    <w:rsid w:val="00784F9A"/>
    <w:rsid w:val="00785422"/>
    <w:rsid w:val="00785E0D"/>
    <w:rsid w:val="0078625B"/>
    <w:rsid w:val="0078718D"/>
    <w:rsid w:val="007873E3"/>
    <w:rsid w:val="00790536"/>
    <w:rsid w:val="00791160"/>
    <w:rsid w:val="007917DD"/>
    <w:rsid w:val="00791A0A"/>
    <w:rsid w:val="00791B5D"/>
    <w:rsid w:val="00791E73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0E39"/>
    <w:rsid w:val="007A225E"/>
    <w:rsid w:val="007A2D7E"/>
    <w:rsid w:val="007A62A2"/>
    <w:rsid w:val="007A63FB"/>
    <w:rsid w:val="007A6959"/>
    <w:rsid w:val="007B0635"/>
    <w:rsid w:val="007B2FC6"/>
    <w:rsid w:val="007B390E"/>
    <w:rsid w:val="007B41A5"/>
    <w:rsid w:val="007B424F"/>
    <w:rsid w:val="007B520B"/>
    <w:rsid w:val="007B5C9F"/>
    <w:rsid w:val="007B5D0A"/>
    <w:rsid w:val="007B64F4"/>
    <w:rsid w:val="007B6ABA"/>
    <w:rsid w:val="007B6B70"/>
    <w:rsid w:val="007B6C61"/>
    <w:rsid w:val="007B72EE"/>
    <w:rsid w:val="007B7441"/>
    <w:rsid w:val="007B7C1F"/>
    <w:rsid w:val="007B7D00"/>
    <w:rsid w:val="007C1CBC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5C93"/>
    <w:rsid w:val="007C6968"/>
    <w:rsid w:val="007C6D23"/>
    <w:rsid w:val="007C74BD"/>
    <w:rsid w:val="007C773F"/>
    <w:rsid w:val="007C7792"/>
    <w:rsid w:val="007C7B0C"/>
    <w:rsid w:val="007D0821"/>
    <w:rsid w:val="007D0A4F"/>
    <w:rsid w:val="007D0B1A"/>
    <w:rsid w:val="007D0CAE"/>
    <w:rsid w:val="007D2C0D"/>
    <w:rsid w:val="007D2F49"/>
    <w:rsid w:val="007D30A2"/>
    <w:rsid w:val="007D371D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7F7979"/>
    <w:rsid w:val="00800082"/>
    <w:rsid w:val="0080183A"/>
    <w:rsid w:val="00801FF6"/>
    <w:rsid w:val="0080374E"/>
    <w:rsid w:val="0080379C"/>
    <w:rsid w:val="00803B38"/>
    <w:rsid w:val="00804B3B"/>
    <w:rsid w:val="00805D69"/>
    <w:rsid w:val="00805F25"/>
    <w:rsid w:val="008069FB"/>
    <w:rsid w:val="00806FE8"/>
    <w:rsid w:val="008071CC"/>
    <w:rsid w:val="00807EC3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643C"/>
    <w:rsid w:val="008514FA"/>
    <w:rsid w:val="00851996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57DB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628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927"/>
    <w:rsid w:val="00873A9C"/>
    <w:rsid w:val="00873E61"/>
    <w:rsid w:val="0087574B"/>
    <w:rsid w:val="0088027C"/>
    <w:rsid w:val="008806DB"/>
    <w:rsid w:val="00880DA7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2F6F"/>
    <w:rsid w:val="008A32E4"/>
    <w:rsid w:val="008A3622"/>
    <w:rsid w:val="008A381D"/>
    <w:rsid w:val="008A4622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2E7E"/>
    <w:rsid w:val="008B31BC"/>
    <w:rsid w:val="008B34D9"/>
    <w:rsid w:val="008B354A"/>
    <w:rsid w:val="008B380B"/>
    <w:rsid w:val="008B466D"/>
    <w:rsid w:val="008B4B7B"/>
    <w:rsid w:val="008B5489"/>
    <w:rsid w:val="008B6B85"/>
    <w:rsid w:val="008B7CDC"/>
    <w:rsid w:val="008B7D9F"/>
    <w:rsid w:val="008C12C9"/>
    <w:rsid w:val="008C1814"/>
    <w:rsid w:val="008C19A1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432E"/>
    <w:rsid w:val="008E5D97"/>
    <w:rsid w:val="008E6242"/>
    <w:rsid w:val="008E74E5"/>
    <w:rsid w:val="008E7B42"/>
    <w:rsid w:val="008F0763"/>
    <w:rsid w:val="008F1DC1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04E"/>
    <w:rsid w:val="008F7D89"/>
    <w:rsid w:val="00900A2C"/>
    <w:rsid w:val="00900F72"/>
    <w:rsid w:val="00901682"/>
    <w:rsid w:val="009018CA"/>
    <w:rsid w:val="00903503"/>
    <w:rsid w:val="00903CDE"/>
    <w:rsid w:val="00904A37"/>
    <w:rsid w:val="00905744"/>
    <w:rsid w:val="00906236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17B1F"/>
    <w:rsid w:val="00920696"/>
    <w:rsid w:val="00920BB6"/>
    <w:rsid w:val="00920EA7"/>
    <w:rsid w:val="0092139D"/>
    <w:rsid w:val="009213B5"/>
    <w:rsid w:val="009243FE"/>
    <w:rsid w:val="00924A0B"/>
    <w:rsid w:val="00925125"/>
    <w:rsid w:val="00926247"/>
    <w:rsid w:val="0092788E"/>
    <w:rsid w:val="009312C0"/>
    <w:rsid w:val="00931A39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313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4756B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3D3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3D1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09E3"/>
    <w:rsid w:val="009A1126"/>
    <w:rsid w:val="009A2FDC"/>
    <w:rsid w:val="009A3084"/>
    <w:rsid w:val="009A3B88"/>
    <w:rsid w:val="009A3D26"/>
    <w:rsid w:val="009A4E7D"/>
    <w:rsid w:val="009A53C3"/>
    <w:rsid w:val="009A5A90"/>
    <w:rsid w:val="009A6BC1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BE0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556"/>
    <w:rsid w:val="009C2DFC"/>
    <w:rsid w:val="009C454B"/>
    <w:rsid w:val="009C52BD"/>
    <w:rsid w:val="009C5640"/>
    <w:rsid w:val="009C6AA3"/>
    <w:rsid w:val="009D0B93"/>
    <w:rsid w:val="009D0CBA"/>
    <w:rsid w:val="009D1421"/>
    <w:rsid w:val="009D1A52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CB5"/>
    <w:rsid w:val="009E36BD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BD6"/>
    <w:rsid w:val="009F7CD8"/>
    <w:rsid w:val="00A00773"/>
    <w:rsid w:val="00A00FE7"/>
    <w:rsid w:val="00A01731"/>
    <w:rsid w:val="00A017CD"/>
    <w:rsid w:val="00A018A3"/>
    <w:rsid w:val="00A01ADE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365"/>
    <w:rsid w:val="00A069FC"/>
    <w:rsid w:val="00A07DAB"/>
    <w:rsid w:val="00A12DA7"/>
    <w:rsid w:val="00A1392A"/>
    <w:rsid w:val="00A149B3"/>
    <w:rsid w:val="00A14E2C"/>
    <w:rsid w:val="00A1688E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37CFC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851"/>
    <w:rsid w:val="00A46BE0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831"/>
    <w:rsid w:val="00A64CFE"/>
    <w:rsid w:val="00A65765"/>
    <w:rsid w:val="00A65900"/>
    <w:rsid w:val="00A65FF6"/>
    <w:rsid w:val="00A6635E"/>
    <w:rsid w:val="00A672A1"/>
    <w:rsid w:val="00A67394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0DD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6D56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1A1E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B4CEF"/>
    <w:rsid w:val="00AB5B1C"/>
    <w:rsid w:val="00AB6549"/>
    <w:rsid w:val="00AC005E"/>
    <w:rsid w:val="00AC0593"/>
    <w:rsid w:val="00AC19E8"/>
    <w:rsid w:val="00AC1A5B"/>
    <w:rsid w:val="00AC1D7C"/>
    <w:rsid w:val="00AC2010"/>
    <w:rsid w:val="00AC2AE0"/>
    <w:rsid w:val="00AC2E3B"/>
    <w:rsid w:val="00AC33E8"/>
    <w:rsid w:val="00AC377E"/>
    <w:rsid w:val="00AC3971"/>
    <w:rsid w:val="00AC3B6A"/>
    <w:rsid w:val="00AC48B8"/>
    <w:rsid w:val="00AC6CC1"/>
    <w:rsid w:val="00AC70CF"/>
    <w:rsid w:val="00AC7544"/>
    <w:rsid w:val="00AC77C5"/>
    <w:rsid w:val="00AC78D1"/>
    <w:rsid w:val="00AD0784"/>
    <w:rsid w:val="00AD21A0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E5142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ACA"/>
    <w:rsid w:val="00B03E45"/>
    <w:rsid w:val="00B0465E"/>
    <w:rsid w:val="00B04CFD"/>
    <w:rsid w:val="00B04DE7"/>
    <w:rsid w:val="00B05015"/>
    <w:rsid w:val="00B05266"/>
    <w:rsid w:val="00B05311"/>
    <w:rsid w:val="00B053A7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E7F"/>
    <w:rsid w:val="00B10F80"/>
    <w:rsid w:val="00B11314"/>
    <w:rsid w:val="00B11B61"/>
    <w:rsid w:val="00B12BF7"/>
    <w:rsid w:val="00B15C2D"/>
    <w:rsid w:val="00B16080"/>
    <w:rsid w:val="00B1652A"/>
    <w:rsid w:val="00B212B2"/>
    <w:rsid w:val="00B21656"/>
    <w:rsid w:val="00B21875"/>
    <w:rsid w:val="00B23EE8"/>
    <w:rsid w:val="00B24947"/>
    <w:rsid w:val="00B24ABF"/>
    <w:rsid w:val="00B25343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5E97"/>
    <w:rsid w:val="00B369BB"/>
    <w:rsid w:val="00B36D7B"/>
    <w:rsid w:val="00B37203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0D50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2D43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50E"/>
    <w:rsid w:val="00B9783F"/>
    <w:rsid w:val="00BA0771"/>
    <w:rsid w:val="00BA0C63"/>
    <w:rsid w:val="00BA169C"/>
    <w:rsid w:val="00BA198A"/>
    <w:rsid w:val="00BA3900"/>
    <w:rsid w:val="00BA46CA"/>
    <w:rsid w:val="00BA4937"/>
    <w:rsid w:val="00BA664E"/>
    <w:rsid w:val="00BA75F1"/>
    <w:rsid w:val="00BA79C7"/>
    <w:rsid w:val="00BA7C5D"/>
    <w:rsid w:val="00BB2861"/>
    <w:rsid w:val="00BB2B8C"/>
    <w:rsid w:val="00BB322D"/>
    <w:rsid w:val="00BB4E50"/>
    <w:rsid w:val="00BB51D5"/>
    <w:rsid w:val="00BB5716"/>
    <w:rsid w:val="00BB5BA7"/>
    <w:rsid w:val="00BB6174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2AB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2BBF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BF7749"/>
    <w:rsid w:val="00C00214"/>
    <w:rsid w:val="00C00283"/>
    <w:rsid w:val="00C00437"/>
    <w:rsid w:val="00C00E0A"/>
    <w:rsid w:val="00C01947"/>
    <w:rsid w:val="00C019A6"/>
    <w:rsid w:val="00C01B0F"/>
    <w:rsid w:val="00C01E5B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094"/>
    <w:rsid w:val="00C1163F"/>
    <w:rsid w:val="00C119C3"/>
    <w:rsid w:val="00C11FE5"/>
    <w:rsid w:val="00C12CBE"/>
    <w:rsid w:val="00C1383E"/>
    <w:rsid w:val="00C14788"/>
    <w:rsid w:val="00C1696C"/>
    <w:rsid w:val="00C17104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27A11"/>
    <w:rsid w:val="00C27B0B"/>
    <w:rsid w:val="00C3107B"/>
    <w:rsid w:val="00C32011"/>
    <w:rsid w:val="00C32547"/>
    <w:rsid w:val="00C32663"/>
    <w:rsid w:val="00C32ABB"/>
    <w:rsid w:val="00C32C2B"/>
    <w:rsid w:val="00C335E2"/>
    <w:rsid w:val="00C340A7"/>
    <w:rsid w:val="00C34558"/>
    <w:rsid w:val="00C36B25"/>
    <w:rsid w:val="00C36EEC"/>
    <w:rsid w:val="00C37025"/>
    <w:rsid w:val="00C37426"/>
    <w:rsid w:val="00C412E6"/>
    <w:rsid w:val="00C41879"/>
    <w:rsid w:val="00C43127"/>
    <w:rsid w:val="00C43209"/>
    <w:rsid w:val="00C4365A"/>
    <w:rsid w:val="00C4488F"/>
    <w:rsid w:val="00C45143"/>
    <w:rsid w:val="00C4559D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471D"/>
    <w:rsid w:val="00C54A20"/>
    <w:rsid w:val="00C55846"/>
    <w:rsid w:val="00C55E7D"/>
    <w:rsid w:val="00C57603"/>
    <w:rsid w:val="00C602F1"/>
    <w:rsid w:val="00C61055"/>
    <w:rsid w:val="00C62548"/>
    <w:rsid w:val="00C6295A"/>
    <w:rsid w:val="00C64498"/>
    <w:rsid w:val="00C67081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32F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3C54"/>
    <w:rsid w:val="00CC4338"/>
    <w:rsid w:val="00CC5B7A"/>
    <w:rsid w:val="00CC72D9"/>
    <w:rsid w:val="00CC72DF"/>
    <w:rsid w:val="00CC765D"/>
    <w:rsid w:val="00CC7E1F"/>
    <w:rsid w:val="00CD01F0"/>
    <w:rsid w:val="00CD135A"/>
    <w:rsid w:val="00CD3146"/>
    <w:rsid w:val="00CD3C9A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22C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0400"/>
    <w:rsid w:val="00CF100C"/>
    <w:rsid w:val="00CF1E91"/>
    <w:rsid w:val="00CF212B"/>
    <w:rsid w:val="00CF24C9"/>
    <w:rsid w:val="00CF2BB4"/>
    <w:rsid w:val="00CF4023"/>
    <w:rsid w:val="00CF437D"/>
    <w:rsid w:val="00CF4D41"/>
    <w:rsid w:val="00CF50D8"/>
    <w:rsid w:val="00CF54B6"/>
    <w:rsid w:val="00CF5BE8"/>
    <w:rsid w:val="00CF5F00"/>
    <w:rsid w:val="00CF6F22"/>
    <w:rsid w:val="00CF75A9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0BB6"/>
    <w:rsid w:val="00D113F2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47E4E"/>
    <w:rsid w:val="00D502BE"/>
    <w:rsid w:val="00D5068D"/>
    <w:rsid w:val="00D51221"/>
    <w:rsid w:val="00D52823"/>
    <w:rsid w:val="00D52893"/>
    <w:rsid w:val="00D53613"/>
    <w:rsid w:val="00D54947"/>
    <w:rsid w:val="00D549A5"/>
    <w:rsid w:val="00D54B15"/>
    <w:rsid w:val="00D55027"/>
    <w:rsid w:val="00D55301"/>
    <w:rsid w:val="00D5557D"/>
    <w:rsid w:val="00D558EC"/>
    <w:rsid w:val="00D55D8A"/>
    <w:rsid w:val="00D562D4"/>
    <w:rsid w:val="00D56A1E"/>
    <w:rsid w:val="00D570B7"/>
    <w:rsid w:val="00D579C2"/>
    <w:rsid w:val="00D6016F"/>
    <w:rsid w:val="00D60241"/>
    <w:rsid w:val="00D60BA0"/>
    <w:rsid w:val="00D60D9E"/>
    <w:rsid w:val="00D61567"/>
    <w:rsid w:val="00D61726"/>
    <w:rsid w:val="00D62717"/>
    <w:rsid w:val="00D62D4B"/>
    <w:rsid w:val="00D63086"/>
    <w:rsid w:val="00D633DD"/>
    <w:rsid w:val="00D63810"/>
    <w:rsid w:val="00D64608"/>
    <w:rsid w:val="00D6535B"/>
    <w:rsid w:val="00D6586E"/>
    <w:rsid w:val="00D668A5"/>
    <w:rsid w:val="00D66986"/>
    <w:rsid w:val="00D67C1A"/>
    <w:rsid w:val="00D719AF"/>
    <w:rsid w:val="00D71E12"/>
    <w:rsid w:val="00D73B15"/>
    <w:rsid w:val="00D74D5A"/>
    <w:rsid w:val="00D75952"/>
    <w:rsid w:val="00D75C42"/>
    <w:rsid w:val="00D77878"/>
    <w:rsid w:val="00D779DC"/>
    <w:rsid w:val="00D80B26"/>
    <w:rsid w:val="00D8148A"/>
    <w:rsid w:val="00D81C7B"/>
    <w:rsid w:val="00D8272E"/>
    <w:rsid w:val="00D82746"/>
    <w:rsid w:val="00D8275C"/>
    <w:rsid w:val="00D83231"/>
    <w:rsid w:val="00D84041"/>
    <w:rsid w:val="00D842DF"/>
    <w:rsid w:val="00D8468B"/>
    <w:rsid w:val="00D84B1A"/>
    <w:rsid w:val="00D84BE3"/>
    <w:rsid w:val="00D8500B"/>
    <w:rsid w:val="00D86007"/>
    <w:rsid w:val="00D8657C"/>
    <w:rsid w:val="00D8661E"/>
    <w:rsid w:val="00D8713D"/>
    <w:rsid w:val="00D90B84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72D"/>
    <w:rsid w:val="00DA590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DAA"/>
    <w:rsid w:val="00DC32D6"/>
    <w:rsid w:val="00DC38CD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8A7"/>
    <w:rsid w:val="00DF5DB8"/>
    <w:rsid w:val="00DF68CA"/>
    <w:rsid w:val="00DF7AFD"/>
    <w:rsid w:val="00E0092B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6642"/>
    <w:rsid w:val="00E17CD7"/>
    <w:rsid w:val="00E2194C"/>
    <w:rsid w:val="00E229DC"/>
    <w:rsid w:val="00E233F4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F29"/>
    <w:rsid w:val="00E34A6D"/>
    <w:rsid w:val="00E34E0D"/>
    <w:rsid w:val="00E34EBF"/>
    <w:rsid w:val="00E35C9B"/>
    <w:rsid w:val="00E35CC0"/>
    <w:rsid w:val="00E3607A"/>
    <w:rsid w:val="00E376A8"/>
    <w:rsid w:val="00E378E5"/>
    <w:rsid w:val="00E41358"/>
    <w:rsid w:val="00E41532"/>
    <w:rsid w:val="00E4226A"/>
    <w:rsid w:val="00E4271D"/>
    <w:rsid w:val="00E42862"/>
    <w:rsid w:val="00E42A48"/>
    <w:rsid w:val="00E43935"/>
    <w:rsid w:val="00E43B32"/>
    <w:rsid w:val="00E45121"/>
    <w:rsid w:val="00E45124"/>
    <w:rsid w:val="00E454E8"/>
    <w:rsid w:val="00E471D7"/>
    <w:rsid w:val="00E5029F"/>
    <w:rsid w:val="00E5044B"/>
    <w:rsid w:val="00E50529"/>
    <w:rsid w:val="00E50A74"/>
    <w:rsid w:val="00E50D25"/>
    <w:rsid w:val="00E50F79"/>
    <w:rsid w:val="00E51799"/>
    <w:rsid w:val="00E5487B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1CA1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2634"/>
    <w:rsid w:val="00E828D5"/>
    <w:rsid w:val="00E83505"/>
    <w:rsid w:val="00E838F5"/>
    <w:rsid w:val="00E83C22"/>
    <w:rsid w:val="00E83EF8"/>
    <w:rsid w:val="00E84247"/>
    <w:rsid w:val="00E844BB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97245"/>
    <w:rsid w:val="00EA0721"/>
    <w:rsid w:val="00EA135D"/>
    <w:rsid w:val="00EA1A12"/>
    <w:rsid w:val="00EA3051"/>
    <w:rsid w:val="00EA313C"/>
    <w:rsid w:val="00EA3183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8DF"/>
    <w:rsid w:val="00EB3BDB"/>
    <w:rsid w:val="00EB5582"/>
    <w:rsid w:val="00EC0175"/>
    <w:rsid w:val="00EC04A6"/>
    <w:rsid w:val="00EC0CDC"/>
    <w:rsid w:val="00EC0D26"/>
    <w:rsid w:val="00EC3AB4"/>
    <w:rsid w:val="00EC3D7B"/>
    <w:rsid w:val="00EC4371"/>
    <w:rsid w:val="00EC4BB1"/>
    <w:rsid w:val="00EC59B0"/>
    <w:rsid w:val="00EC5F2A"/>
    <w:rsid w:val="00EC667C"/>
    <w:rsid w:val="00EC6ED1"/>
    <w:rsid w:val="00EC7A4A"/>
    <w:rsid w:val="00EC7B6D"/>
    <w:rsid w:val="00ED078E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ADA"/>
    <w:rsid w:val="00EE1FF6"/>
    <w:rsid w:val="00EE463A"/>
    <w:rsid w:val="00EE4815"/>
    <w:rsid w:val="00EE63AB"/>
    <w:rsid w:val="00EE6482"/>
    <w:rsid w:val="00EE70E8"/>
    <w:rsid w:val="00EE7435"/>
    <w:rsid w:val="00EF0475"/>
    <w:rsid w:val="00EF07F2"/>
    <w:rsid w:val="00EF0C19"/>
    <w:rsid w:val="00EF19C9"/>
    <w:rsid w:val="00EF3CEF"/>
    <w:rsid w:val="00EF3F57"/>
    <w:rsid w:val="00EF406A"/>
    <w:rsid w:val="00EF46FB"/>
    <w:rsid w:val="00EF556B"/>
    <w:rsid w:val="00EF6C2C"/>
    <w:rsid w:val="00EF6F04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7CF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388F"/>
    <w:rsid w:val="00F140A1"/>
    <w:rsid w:val="00F144BA"/>
    <w:rsid w:val="00F14802"/>
    <w:rsid w:val="00F148CC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EB7"/>
    <w:rsid w:val="00F26410"/>
    <w:rsid w:val="00F30A33"/>
    <w:rsid w:val="00F318A8"/>
    <w:rsid w:val="00F31AE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378F4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47FFB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C8D"/>
    <w:rsid w:val="00F63E69"/>
    <w:rsid w:val="00F64E35"/>
    <w:rsid w:val="00F65620"/>
    <w:rsid w:val="00F65AED"/>
    <w:rsid w:val="00F65DE4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1606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55BA"/>
    <w:rsid w:val="00F966E6"/>
    <w:rsid w:val="00F97478"/>
    <w:rsid w:val="00F97635"/>
    <w:rsid w:val="00FA1020"/>
    <w:rsid w:val="00FA133A"/>
    <w:rsid w:val="00FA1BD6"/>
    <w:rsid w:val="00FA1C4A"/>
    <w:rsid w:val="00FA3A17"/>
    <w:rsid w:val="00FA3B17"/>
    <w:rsid w:val="00FA3C96"/>
    <w:rsid w:val="00FA46D3"/>
    <w:rsid w:val="00FA4892"/>
    <w:rsid w:val="00FA65D6"/>
    <w:rsid w:val="00FA6B8A"/>
    <w:rsid w:val="00FA70CC"/>
    <w:rsid w:val="00FA7E3A"/>
    <w:rsid w:val="00FB0181"/>
    <w:rsid w:val="00FB01D8"/>
    <w:rsid w:val="00FB1B1D"/>
    <w:rsid w:val="00FB213A"/>
    <w:rsid w:val="00FB22D4"/>
    <w:rsid w:val="00FB2681"/>
    <w:rsid w:val="00FB28ED"/>
    <w:rsid w:val="00FB353A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176"/>
    <w:rsid w:val="00FC6794"/>
    <w:rsid w:val="00FC7041"/>
    <w:rsid w:val="00FC7B0B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BF3"/>
    <w:rsid w:val="00FD6CBF"/>
    <w:rsid w:val="00FD702D"/>
    <w:rsid w:val="00FD7871"/>
    <w:rsid w:val="00FE0507"/>
    <w:rsid w:val="00FE0B1A"/>
    <w:rsid w:val="00FE0F07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4BB"/>
    <w:rsid w:val="00FF2EDC"/>
    <w:rsid w:val="00FF3BAF"/>
    <w:rsid w:val="00FF3F0A"/>
    <w:rsid w:val="00FF43D1"/>
    <w:rsid w:val="00FF482B"/>
    <w:rsid w:val="00FF5284"/>
    <w:rsid w:val="00FF5E09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E84D94"/>
  <w15:docId w15:val="{CFC8FD2E-744F-49F8-AB0B-A843C3BF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EDB76-96CD-4E2B-A91F-F2BEB55C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4520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4</cp:revision>
  <cp:lastPrinted>2019-04-04T13:48:00Z</cp:lastPrinted>
  <dcterms:created xsi:type="dcterms:W3CDTF">2025-04-08T09:24:00Z</dcterms:created>
  <dcterms:modified xsi:type="dcterms:W3CDTF">2025-04-30T08:29:00Z</dcterms:modified>
</cp:coreProperties>
</file>